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footer1.xml.rels" ContentType="application/vnd.openxmlformats-package.relationship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both"/>
        <w:rPr>
          <w:rFonts w:ascii="Calibri" w:hAnsi="Calibri"/>
          <w:sz w:val="24"/>
          <w:szCs w:val="24"/>
          <w:shd w:fill="auto" w:val="clear"/>
        </w:rPr>
      </w:pPr>
      <w:r>
        <w:rPr>
          <w:rFonts w:ascii="Calibri" w:hAnsi="Calibri"/>
          <w:b/>
          <w:sz w:val="24"/>
          <w:szCs w:val="24"/>
          <w:shd w:fill="auto" w:val="clear"/>
        </w:rPr>
        <w:t>EXM</w:t>
      </w:r>
      <w:r>
        <w:rPr>
          <w:rFonts w:ascii="Calibri" w:hAnsi="Calibri"/>
          <w:b/>
          <w:sz w:val="24"/>
          <w:szCs w:val="24"/>
          <w:shd w:fill="auto" w:val="clear"/>
        </w:rPr>
        <w:t>A</w:t>
      </w:r>
      <w:r>
        <w:rPr>
          <w:rFonts w:ascii="Calibri" w:hAnsi="Calibri"/>
          <w:b/>
          <w:sz w:val="24"/>
          <w:szCs w:val="24"/>
          <w:shd w:fill="auto" w:val="clear"/>
        </w:rPr>
        <w:t xml:space="preserve">. </w:t>
      </w:r>
      <w:r>
        <w:rPr>
          <w:rFonts w:ascii="Calibri" w:hAnsi="Calibri"/>
          <w:b/>
          <w:sz w:val="24"/>
          <w:szCs w:val="24"/>
          <w:shd w:fill="auto" w:val="clear"/>
        </w:rPr>
        <w:t>SRA</w:t>
      </w:r>
      <w:r>
        <w:rPr>
          <w:rFonts w:ascii="Calibri" w:hAnsi="Calibri"/>
          <w:b/>
          <w:sz w:val="24"/>
          <w:szCs w:val="24"/>
          <w:shd w:fill="auto" w:val="clear"/>
        </w:rPr>
        <w:t>. DR</w:t>
      </w:r>
      <w:r>
        <w:rPr>
          <w:rFonts w:ascii="Calibri" w:hAnsi="Calibri"/>
          <w:b/>
          <w:sz w:val="24"/>
          <w:szCs w:val="24"/>
          <w:shd w:fill="auto" w:val="clear"/>
        </w:rPr>
        <w:t>A</w:t>
      </w:r>
      <w:r>
        <w:rPr>
          <w:rFonts w:ascii="Calibri" w:hAnsi="Calibri"/>
          <w:b/>
          <w:sz w:val="24"/>
          <w:szCs w:val="24"/>
          <w:shd w:fill="auto" w:val="clear"/>
        </w:rPr>
        <w:t>. JU</w:t>
      </w:r>
      <w:r>
        <w:rPr>
          <w:rFonts w:ascii="Calibri" w:hAnsi="Calibri"/>
          <w:b/>
          <w:sz w:val="24"/>
          <w:szCs w:val="24"/>
          <w:shd w:fill="auto" w:val="clear"/>
        </w:rPr>
        <w:t>Í</w:t>
      </w:r>
      <w:r>
        <w:rPr>
          <w:rFonts w:ascii="Calibri" w:hAnsi="Calibri"/>
          <w:b/>
          <w:sz w:val="24"/>
          <w:szCs w:val="24"/>
          <w:shd w:fill="auto" w:val="clear"/>
        </w:rPr>
        <w:t>Z</w:t>
      </w:r>
      <w:r>
        <w:rPr>
          <w:rFonts w:ascii="Calibri" w:hAnsi="Calibri"/>
          <w:b/>
          <w:sz w:val="24"/>
          <w:szCs w:val="24"/>
          <w:shd w:fill="auto" w:val="clear"/>
        </w:rPr>
        <w:t>A</w:t>
      </w:r>
      <w:r>
        <w:rPr>
          <w:rFonts w:ascii="Calibri" w:hAnsi="Calibri"/>
          <w:b/>
          <w:sz w:val="24"/>
          <w:szCs w:val="24"/>
          <w:shd w:fill="auto" w:val="clear"/>
        </w:rPr>
        <w:t xml:space="preserve"> DE DIREITO DA </w:t>
      </w:r>
      <w:r>
        <w:rPr>
          <w:rFonts w:ascii="Calibri" w:hAnsi="Calibri"/>
          <w:b/>
          <w:sz w:val="24"/>
          <w:szCs w:val="24"/>
          <w:shd w:fill="auto" w:val="clear"/>
        </w:rPr>
        <w:t>10</w:t>
      </w:r>
      <w:r>
        <w:rPr>
          <w:rFonts w:ascii="Calibri" w:hAnsi="Calibri"/>
          <w:b/>
          <w:sz w:val="24"/>
          <w:szCs w:val="24"/>
          <w:u w:val="single"/>
          <w:shd w:fill="auto" w:val="clear"/>
        </w:rPr>
        <w:t>ª</w:t>
      </w:r>
      <w:r>
        <w:rPr>
          <w:rFonts w:ascii="Calibri" w:hAnsi="Calibri"/>
          <w:b/>
          <w:sz w:val="24"/>
          <w:szCs w:val="24"/>
          <w:shd w:fill="auto" w:val="clear"/>
        </w:rPr>
        <w:t xml:space="preserve"> VARA </w:t>
      </w:r>
      <w:r>
        <w:rPr>
          <w:rFonts w:ascii="Calibri" w:hAnsi="Calibri"/>
          <w:b/>
          <w:sz w:val="24"/>
          <w:szCs w:val="24"/>
          <w:shd w:fill="auto" w:val="clear"/>
        </w:rPr>
        <w:t>CÍVEL</w:t>
      </w:r>
      <w:r>
        <w:rPr>
          <w:rFonts w:ascii="Calibri" w:hAnsi="Calibri"/>
          <w:b/>
          <w:sz w:val="24"/>
          <w:szCs w:val="24"/>
          <w:shd w:fill="auto" w:val="clear"/>
        </w:rPr>
        <w:t xml:space="preserve"> DA COMARCA DE </w:t>
      </w:r>
      <w:r>
        <w:rPr>
          <w:rFonts w:ascii="Calibri" w:hAnsi="Calibri"/>
          <w:b/>
          <w:sz w:val="24"/>
          <w:szCs w:val="24"/>
          <w:shd w:fill="auto" w:val="clear"/>
        </w:rPr>
        <w:t>RIBEIRÃO PRETO</w:t>
      </w:r>
      <w:r>
        <w:rPr>
          <w:rFonts w:ascii="Calibri" w:hAnsi="Calibri"/>
          <w:b/>
          <w:sz w:val="24"/>
          <w:szCs w:val="24"/>
          <w:shd w:fill="auto" w:val="clear"/>
        </w:rPr>
        <w:t xml:space="preserve"> – </w:t>
      </w:r>
      <w:r>
        <w:rPr>
          <w:rFonts w:ascii="Calibri" w:hAnsi="Calibri"/>
          <w:b/>
          <w:sz w:val="24"/>
          <w:szCs w:val="24"/>
          <w:shd w:fill="auto" w:val="clear"/>
        </w:rPr>
        <w:t>SP</w:t>
      </w:r>
    </w:p>
    <w:p>
      <w:pPr>
        <w:pStyle w:val="Normal"/>
        <w:rPr>
          <w:rFonts w:ascii="Calibri" w:hAnsi="Calibri"/>
          <w:sz w:val="24"/>
          <w:szCs w:val="24"/>
          <w:shd w:fill="FFFF00" w:val="clear"/>
        </w:rPr>
      </w:pPr>
      <w:r>
        <w:rPr>
          <w:rFonts w:ascii="Calibri" w:hAnsi="Calibri"/>
          <w:sz w:val="24"/>
          <w:szCs w:val="24"/>
          <w:shd w:fill="FFFF00" w:val="clear"/>
        </w:rPr>
      </w:r>
    </w:p>
    <w:p>
      <w:pPr>
        <w:pStyle w:val="Normal"/>
        <w:rPr>
          <w:rFonts w:ascii="Calibri" w:hAnsi="Calibri"/>
          <w:sz w:val="24"/>
          <w:szCs w:val="24"/>
          <w:shd w:fill="auto" w:val="clear"/>
        </w:rPr>
      </w:pPr>
      <w:r>
        <w:rPr>
          <w:rFonts w:ascii="Calibri" w:hAnsi="Calibri"/>
          <w:color w:val="000000"/>
          <w:sz w:val="24"/>
          <w:szCs w:val="24"/>
          <w:shd w:fill="auto" w:val="clear"/>
        </w:rPr>
        <w:t>Autos n:</w:t>
        <w:tab/>
        <w:tab/>
        <w:tab/>
      </w:r>
      <w:r>
        <w:rPr>
          <w:rFonts w:ascii="Calibri" w:hAnsi="Calibri"/>
          <w:color w:val="000000"/>
          <w:sz w:val="24"/>
          <w:szCs w:val="24"/>
          <w:shd w:fill="auto" w:val="clear"/>
        </w:rPr>
        <w:t>XXXXXX</w:t>
      </w:r>
      <w:r>
        <w:rPr>
          <w:rFonts w:ascii="Calibri" w:hAnsi="Calibri"/>
          <w:b w:val="false"/>
          <w:bCs w:val="false"/>
          <w:i w:val="false"/>
          <w:caps w:val="false"/>
          <w:smallCaps w:val="false"/>
          <w:color w:val="000000"/>
          <w:spacing w:val="0"/>
          <w:sz w:val="24"/>
          <w:szCs w:val="24"/>
          <w:shd w:fill="auto" w:val="clear"/>
          <w:lang w:eastAsia="en-US"/>
        </w:rPr>
        <w:t>-44.2023.8.26.0506</w:t>
      </w:r>
      <w:r>
        <w:rPr>
          <w:rFonts w:ascii="Calibri" w:hAnsi="Calibri"/>
          <w:color w:val="000000"/>
          <w:sz w:val="24"/>
          <w:szCs w:val="24"/>
          <w:shd w:fill="auto" w:val="clear"/>
        </w:rPr>
        <w:t>.</w:t>
      </w:r>
    </w:p>
    <w:p>
      <w:pPr>
        <w:pStyle w:val="Normal"/>
        <w:widowControl/>
        <w:suppressAutoHyphens w:val="false"/>
        <w:bidi w:val="0"/>
        <w:ind w:left="2891" w:right="0" w:hanging="2891"/>
        <w:jc w:val="left"/>
        <w:rPr>
          <w:rFonts w:ascii="Calibri" w:hAnsi="Calibri"/>
          <w:sz w:val="24"/>
          <w:szCs w:val="24"/>
          <w:shd w:fill="auto" w:val="clear"/>
        </w:rPr>
      </w:pPr>
      <w:r>
        <w:rPr>
          <w:rFonts w:ascii="Calibri" w:hAnsi="Calibri"/>
          <w:b/>
          <w:bCs/>
          <w:color w:val="000000"/>
          <w:sz w:val="24"/>
          <w:szCs w:val="24"/>
          <w:shd w:fill="auto" w:val="clear"/>
          <w:lang w:eastAsia="en-US"/>
        </w:rPr>
        <w:t>REQUERENTE</w:t>
      </w:r>
      <w:r>
        <w:rPr>
          <w:rFonts w:ascii="Calibri" w:hAnsi="Calibri"/>
          <w:color w:val="000000"/>
          <w:sz w:val="24"/>
          <w:szCs w:val="24"/>
          <w:shd w:fill="auto" w:val="clear"/>
          <w:lang w:eastAsia="en-US"/>
        </w:rPr>
        <w:t>:</w:t>
        <w:tab/>
      </w:r>
      <w:r>
        <w:rPr>
          <w:rFonts w:ascii="Calibri" w:hAnsi="Calibri"/>
          <w:b w:val="false"/>
          <w:bCs w:val="false"/>
          <w:i w:val="false"/>
          <w:caps w:val="false"/>
          <w:smallCaps w:val="false"/>
          <w:color w:val="000000"/>
          <w:spacing w:val="0"/>
          <w:sz w:val="24"/>
          <w:szCs w:val="24"/>
          <w:shd w:fill="auto" w:val="clear"/>
          <w:lang w:eastAsia="en-US"/>
        </w:rPr>
        <w:t>XXXXXXXXXXXXXXXXXXXXXXXX</w:t>
      </w:r>
      <w:r>
        <w:rPr>
          <w:rFonts w:ascii="Calibri" w:hAnsi="Calibri"/>
          <w:b w:val="false"/>
          <w:bCs w:val="false"/>
          <w:color w:val="000000"/>
          <w:sz w:val="24"/>
          <w:szCs w:val="24"/>
          <w:shd w:fill="auto" w:val="clear"/>
          <w:lang w:eastAsia="en-US"/>
        </w:rPr>
        <w:t>.</w:t>
      </w:r>
    </w:p>
    <w:p>
      <w:pPr>
        <w:pStyle w:val="Normal"/>
        <w:widowControl/>
        <w:suppressAutoHyphens w:val="false"/>
        <w:bidi w:val="0"/>
        <w:ind w:left="2891" w:right="0" w:hanging="2891"/>
        <w:jc w:val="left"/>
        <w:rPr>
          <w:rFonts w:ascii="Calibri" w:hAnsi="Calibri"/>
          <w:sz w:val="24"/>
          <w:szCs w:val="24"/>
          <w:shd w:fill="auto" w:val="clear"/>
        </w:rPr>
      </w:pPr>
      <w:r>
        <w:rPr>
          <w:rFonts w:ascii="Calibri" w:hAnsi="Calibri"/>
          <w:b/>
          <w:bCs/>
          <w:color w:val="000000"/>
          <w:sz w:val="24"/>
          <w:szCs w:val="24"/>
          <w:shd w:fill="auto" w:val="clear"/>
        </w:rPr>
        <w:t>REQUERID</w:t>
      </w:r>
      <w:r>
        <w:rPr>
          <w:rFonts w:ascii="Calibri" w:hAnsi="Calibri"/>
          <w:b/>
          <w:bCs/>
          <w:color w:val="000000"/>
          <w:sz w:val="24"/>
          <w:szCs w:val="24"/>
          <w:shd w:fill="auto" w:val="clear"/>
        </w:rPr>
        <w:t>A</w:t>
      </w:r>
      <w:r>
        <w:rPr>
          <w:rFonts w:ascii="Calibri" w:hAnsi="Calibri"/>
          <w:color w:val="000000"/>
          <w:sz w:val="24"/>
          <w:szCs w:val="24"/>
          <w:shd w:fill="auto" w:val="clear"/>
        </w:rPr>
        <w:t>:</w:t>
        <w:tab/>
      </w:r>
      <w:r>
        <w:rPr>
          <w:rFonts w:ascii="Calibri" w:hAnsi="Calibri"/>
          <w:b w:val="false"/>
          <w:bCs w:val="false"/>
          <w:i w:val="false"/>
          <w:caps w:val="false"/>
          <w:smallCaps w:val="false"/>
          <w:color w:val="000000"/>
          <w:spacing w:val="0"/>
          <w:sz w:val="24"/>
          <w:szCs w:val="24"/>
          <w:shd w:fill="auto" w:val="clear"/>
        </w:rPr>
        <w:t>XXXXXXXXXXXXXXXXXXXXXXXX</w:t>
      </w:r>
      <w:r>
        <w:rPr>
          <w:rFonts w:ascii="Calibri" w:hAnsi="Calibri"/>
          <w:b w:val="false"/>
          <w:bCs w:val="false"/>
          <w:color w:val="000000"/>
          <w:sz w:val="24"/>
          <w:szCs w:val="24"/>
          <w:shd w:fill="auto" w:val="clear"/>
        </w:rPr>
        <w:t>.</w:t>
      </w:r>
    </w:p>
    <w:p>
      <w:pPr>
        <w:pStyle w:val="Normal"/>
        <w:widowControl/>
        <w:suppressAutoHyphens w:val="false"/>
        <w:bidi w:val="0"/>
        <w:ind w:left="2891" w:right="0" w:hanging="2891"/>
        <w:jc w:val="both"/>
        <w:rPr>
          <w:rFonts w:ascii="Calibri" w:hAnsi="Calibri"/>
          <w:b/>
          <w:b/>
          <w:bCs/>
          <w:sz w:val="24"/>
          <w:szCs w:val="24"/>
          <w:shd w:fill="auto" w:val="clear"/>
        </w:rPr>
      </w:pPr>
      <w:r>
        <w:rPr>
          <w:rFonts w:ascii="Calibri" w:hAnsi="Calibri"/>
          <w:b/>
          <w:bCs/>
          <w:sz w:val="24"/>
          <w:szCs w:val="24"/>
          <w:shd w:fill="auto" w:val="clear"/>
        </w:rPr>
        <w:t>Objetivo:</w:t>
        <w:tab/>
      </w:r>
      <w:r>
        <w:rPr>
          <w:rFonts w:ascii="Calibri" w:hAnsi="Calibri"/>
          <w:b/>
          <w:bCs/>
          <w:sz w:val="24"/>
          <w:szCs w:val="24"/>
          <w:shd w:fill="auto" w:val="clear"/>
          <w:lang w:eastAsia="en-US"/>
        </w:rPr>
        <w:t>Aceite e proposta para fase 1 da perícia em computação forense</w:t>
      </w:r>
      <w:r>
        <w:rPr>
          <w:rFonts w:ascii="Calibri" w:hAnsi="Calibri"/>
          <w:b/>
          <w:bCs/>
          <w:sz w:val="24"/>
          <w:szCs w:val="24"/>
          <w:shd w:fill="auto" w:val="clear"/>
        </w:rPr>
        <w:t>.</w:t>
      </w:r>
    </w:p>
    <w:p>
      <w:pPr>
        <w:pStyle w:val="Normal"/>
        <w:jc w:val="both"/>
        <w:rPr>
          <w:rFonts w:ascii="Calibri" w:hAnsi="Calibri"/>
          <w:sz w:val="24"/>
          <w:szCs w:val="24"/>
          <w:shd w:fill="auto" w:val="clear"/>
        </w:rPr>
      </w:pPr>
      <w:r>
        <w:rPr>
          <w:rFonts w:ascii="Calibri" w:hAnsi="Calibri"/>
          <w:sz w:val="24"/>
          <w:szCs w:val="24"/>
          <w:shd w:fill="auto" w:val="clear"/>
        </w:rPr>
        <w:t>Refere-se:</w:t>
        <w:tab/>
        <w:tab/>
        <w:tab/>
        <w:t xml:space="preserve">Em resposta à intimação </w:t>
      </w:r>
      <w:r>
        <w:rPr>
          <w:rFonts w:ascii="Calibri" w:hAnsi="Calibri"/>
          <w:sz w:val="24"/>
          <w:szCs w:val="24"/>
          <w:shd w:fill="auto" w:val="clear"/>
        </w:rPr>
        <w:t>expedida</w:t>
      </w:r>
      <w:r>
        <w:rPr>
          <w:rFonts w:ascii="Calibri" w:hAnsi="Calibri"/>
          <w:sz w:val="24"/>
          <w:szCs w:val="24"/>
          <w:shd w:fill="auto" w:val="clear"/>
        </w:rPr>
        <w:t xml:space="preserve"> dia </w:t>
      </w:r>
      <w:r>
        <w:rPr>
          <w:rFonts w:ascii="Calibri" w:hAnsi="Calibri"/>
          <w:sz w:val="24"/>
          <w:szCs w:val="24"/>
          <w:shd w:fill="auto" w:val="clear"/>
          <w:lang w:eastAsia="en-US"/>
        </w:rPr>
        <w:t>07</w:t>
      </w:r>
      <w:r>
        <w:rPr>
          <w:rFonts w:ascii="Calibri" w:hAnsi="Calibri"/>
          <w:sz w:val="24"/>
          <w:szCs w:val="24"/>
          <w:shd w:fill="auto" w:val="clear"/>
        </w:rPr>
        <w:t>/</w:t>
      </w:r>
      <w:r>
        <w:rPr>
          <w:rFonts w:ascii="Calibri" w:hAnsi="Calibri"/>
          <w:sz w:val="24"/>
          <w:szCs w:val="24"/>
          <w:shd w:fill="auto" w:val="clear"/>
          <w:lang w:eastAsia="en-US"/>
        </w:rPr>
        <w:t>0</w:t>
      </w:r>
      <w:r>
        <w:rPr>
          <w:rFonts w:ascii="Calibri" w:hAnsi="Calibri"/>
          <w:sz w:val="24"/>
          <w:szCs w:val="24"/>
          <w:shd w:fill="auto" w:val="clear"/>
          <w:lang w:eastAsia="en-US"/>
        </w:rPr>
        <w:t>5</w:t>
      </w:r>
      <w:r>
        <w:rPr>
          <w:rFonts w:ascii="Calibri" w:hAnsi="Calibri"/>
          <w:sz w:val="24"/>
          <w:szCs w:val="24"/>
          <w:shd w:fill="auto" w:val="clear"/>
        </w:rPr>
        <w:t>/20</w:t>
      </w:r>
      <w:r>
        <w:rPr>
          <w:rFonts w:ascii="Calibri" w:hAnsi="Calibri"/>
          <w:sz w:val="24"/>
          <w:szCs w:val="24"/>
          <w:shd w:fill="auto" w:val="clear"/>
        </w:rPr>
        <w:t>2</w:t>
      </w:r>
      <w:r>
        <w:rPr>
          <w:rFonts w:ascii="Calibri" w:hAnsi="Calibri"/>
          <w:sz w:val="24"/>
          <w:szCs w:val="24"/>
          <w:shd w:fill="auto" w:val="clear"/>
          <w:lang w:eastAsia="en-US"/>
        </w:rPr>
        <w:t>5</w:t>
      </w:r>
      <w:r>
        <w:rPr>
          <w:rFonts w:ascii="Calibri" w:hAnsi="Calibri"/>
          <w:sz w:val="24"/>
          <w:szCs w:val="24"/>
          <w:shd w:fill="auto" w:val="clear"/>
        </w:rPr>
        <w:t>.</w:t>
      </w:r>
    </w:p>
    <w:p>
      <w:pPr>
        <w:pStyle w:val="Normal"/>
        <w:rPr>
          <w:rFonts w:ascii="Calibri" w:hAnsi="Calibri"/>
          <w:sz w:val="24"/>
          <w:szCs w:val="24"/>
          <w:shd w:fill="FFFF00" w:val="clear"/>
        </w:rPr>
      </w:pPr>
      <w:r>
        <w:rPr>
          <w:rFonts w:ascii="Calibri" w:hAnsi="Calibri"/>
          <w:sz w:val="24"/>
          <w:szCs w:val="24"/>
          <w:shd w:fill="FFFF00" w:val="clear"/>
        </w:rPr>
      </w:r>
    </w:p>
    <w:p>
      <w:pPr>
        <w:pStyle w:val="Normal"/>
        <w:suppressAutoHyphens w:val="true"/>
        <w:ind w:left="0" w:right="0" w:firstLine="708"/>
        <w:jc w:val="both"/>
        <w:rPr>
          <w:rFonts w:ascii="Calibri" w:hAnsi="Calibri"/>
          <w:sz w:val="24"/>
          <w:szCs w:val="24"/>
          <w:shd w:fill="auto" w:val="clear"/>
        </w:rPr>
      </w:pPr>
      <w:r>
        <w:rPr>
          <w:rFonts w:ascii="Calibri" w:hAnsi="Calibri"/>
          <w:b w:val="false"/>
          <w:bCs w:val="false"/>
          <w:color w:val="000000"/>
          <w:sz w:val="24"/>
          <w:szCs w:val="24"/>
          <w:shd w:fill="auto" w:val="clear"/>
        </w:rPr>
        <w:t xml:space="preserve">Em atenção à nomeação realizada dia </w:t>
      </w:r>
      <w:r>
        <w:rPr>
          <w:rFonts w:ascii="Calibri" w:hAnsi="Calibri"/>
          <w:b w:val="false"/>
          <w:bCs w:val="false"/>
          <w:color w:val="000000"/>
          <w:sz w:val="24"/>
          <w:szCs w:val="24"/>
          <w:shd w:fill="auto" w:val="clear"/>
        </w:rPr>
        <w:t>07</w:t>
      </w:r>
      <w:r>
        <w:rPr>
          <w:rFonts w:ascii="Calibri" w:hAnsi="Calibri"/>
          <w:b w:val="false"/>
          <w:bCs w:val="false"/>
          <w:color w:val="000000"/>
          <w:sz w:val="24"/>
          <w:szCs w:val="24"/>
          <w:shd w:fill="auto" w:val="clear"/>
        </w:rPr>
        <w:t>/</w:t>
      </w:r>
      <w:r>
        <w:rPr>
          <w:rFonts w:ascii="Calibri" w:hAnsi="Calibri"/>
          <w:b w:val="false"/>
          <w:bCs w:val="false"/>
          <w:color w:val="000000"/>
          <w:sz w:val="24"/>
          <w:szCs w:val="24"/>
          <w:shd w:fill="auto" w:val="clear"/>
        </w:rPr>
        <w:t>05</w:t>
      </w:r>
      <w:r>
        <w:rPr>
          <w:rFonts w:ascii="Calibri" w:hAnsi="Calibri"/>
          <w:b w:val="false"/>
          <w:bCs w:val="false"/>
          <w:color w:val="000000"/>
          <w:sz w:val="24"/>
          <w:szCs w:val="24"/>
          <w:shd w:fill="auto" w:val="clear"/>
        </w:rPr>
        <w:t>/20</w:t>
      </w:r>
      <w:r>
        <w:rPr>
          <w:rFonts w:ascii="Calibri" w:hAnsi="Calibri"/>
          <w:b w:val="false"/>
          <w:bCs w:val="false"/>
          <w:color w:val="000000"/>
          <w:sz w:val="24"/>
          <w:szCs w:val="24"/>
          <w:shd w:fill="auto" w:val="clear"/>
        </w:rPr>
        <w:t>2</w:t>
      </w:r>
      <w:r>
        <w:rPr>
          <w:rFonts w:ascii="Calibri" w:hAnsi="Calibri"/>
          <w:b w:val="false"/>
          <w:bCs w:val="false"/>
          <w:color w:val="000000"/>
          <w:sz w:val="24"/>
          <w:szCs w:val="24"/>
          <w:shd w:fill="auto" w:val="clear"/>
        </w:rPr>
        <w:t>5,</w:t>
      </w:r>
      <w:r>
        <w:rPr>
          <w:rFonts w:ascii="Calibri" w:hAnsi="Calibri"/>
          <w:b w:val="false"/>
          <w:bCs w:val="false"/>
          <w:color w:val="000000"/>
          <w:sz w:val="24"/>
          <w:szCs w:val="24"/>
          <w:shd w:fill="auto" w:val="clear"/>
        </w:rPr>
        <w:t xml:space="preserve"> </w:t>
      </w:r>
      <w:r>
        <w:rPr>
          <w:rFonts w:ascii="Calibri" w:hAnsi="Calibri"/>
          <w:b w:val="false"/>
          <w:bCs w:val="false"/>
          <w:color w:val="000000"/>
          <w:sz w:val="24"/>
          <w:szCs w:val="24"/>
          <w:shd w:fill="auto" w:val="clear"/>
        </w:rPr>
        <w:t xml:space="preserve">o Engenheiro de Controle e Automação, Engenheiro Eletricista </w:t>
      </w:r>
      <w:r>
        <w:rPr>
          <w:rFonts w:ascii="Calibri" w:hAnsi="Calibri"/>
          <w:b w:val="false"/>
          <w:bCs w:val="false"/>
          <w:color w:val="000000"/>
          <w:sz w:val="24"/>
          <w:szCs w:val="24"/>
          <w:shd w:fill="auto" w:val="clear"/>
        </w:rPr>
        <w:t>e Especialista em Computação Forense e Perícia Digital</w:t>
      </w:r>
      <w:r>
        <w:rPr>
          <w:rFonts w:ascii="Calibri" w:hAnsi="Calibri"/>
          <w:b w:val="false"/>
          <w:bCs w:val="false"/>
          <w:color w:val="000000"/>
          <w:sz w:val="24"/>
          <w:szCs w:val="24"/>
          <w:shd w:fill="auto" w:val="clear"/>
        </w:rPr>
        <w:t xml:space="preserve"> </w:t>
      </w:r>
      <w:r>
        <w:rPr>
          <w:rFonts w:ascii="Calibri" w:hAnsi="Calibri"/>
          <w:b/>
          <w:bCs w:val="false"/>
          <w:color w:val="000000"/>
          <w:sz w:val="24"/>
          <w:szCs w:val="24"/>
          <w:shd w:fill="auto" w:val="clear"/>
        </w:rPr>
        <w:t>Agenor Luis de Paula Martins Zapparoli</w:t>
      </w:r>
      <w:r>
        <w:rPr>
          <w:rFonts w:ascii="Calibri" w:hAnsi="Calibri"/>
          <w:b w:val="false"/>
          <w:bCs w:val="false"/>
          <w:color w:val="000000"/>
          <w:sz w:val="24"/>
          <w:szCs w:val="24"/>
          <w:shd w:fill="auto" w:val="clear"/>
        </w:rPr>
        <w:t xml:space="preserve">, inscrito no CREA MG sob o nº 124990D e perito designado às fls., vem, em nome da empresa </w:t>
      </w:r>
      <w:r>
        <w:rPr>
          <w:rFonts w:ascii="Calibri" w:hAnsi="Calibri"/>
          <w:b/>
          <w:bCs w:val="false"/>
          <w:color w:val="000000"/>
          <w:sz w:val="24"/>
          <w:szCs w:val="24"/>
          <w:shd w:fill="auto" w:val="clear"/>
        </w:rPr>
        <w:t>Zapparoli Sistemas e Tecnologia</w:t>
      </w:r>
      <w:r>
        <w:rPr>
          <w:rFonts w:ascii="Calibri" w:hAnsi="Calibri"/>
          <w:b w:val="false"/>
          <w:bCs w:val="false"/>
          <w:color w:val="000000"/>
          <w:sz w:val="24"/>
          <w:szCs w:val="24"/>
          <w:shd w:fill="auto" w:val="clear"/>
        </w:rPr>
        <w:t xml:space="preserve">, mui respeitosamente, perante Vossa Excelência, nos autos desta ação, </w:t>
      </w:r>
      <w:r>
        <w:rPr>
          <w:rFonts w:ascii="Calibri" w:hAnsi="Calibri"/>
          <w:b/>
          <w:bCs/>
          <w:color w:val="000000"/>
          <w:sz w:val="24"/>
          <w:szCs w:val="24"/>
          <w:shd w:fill="auto" w:val="clear"/>
        </w:rPr>
        <w:t xml:space="preserve">aceitar o múnus, </w:t>
      </w:r>
      <w:r>
        <w:rPr>
          <w:rFonts w:ascii="Calibri" w:hAnsi="Calibri"/>
          <w:b/>
          <w:bCs/>
          <w:color w:val="000000"/>
          <w:sz w:val="24"/>
          <w:szCs w:val="24"/>
          <w:shd w:fill="auto" w:val="clear"/>
        </w:rPr>
        <w:t xml:space="preserve">dividir a perícia computacional forense em duas (2) fases e </w:t>
      </w:r>
      <w:r>
        <w:rPr>
          <w:rFonts w:ascii="Calibri" w:hAnsi="Calibri"/>
          <w:b/>
          <w:bCs/>
          <w:color w:val="000000"/>
          <w:sz w:val="24"/>
          <w:szCs w:val="24"/>
          <w:shd w:fill="auto" w:val="clear"/>
          <w:lang w:eastAsia="en-US"/>
        </w:rPr>
        <w:t>apresentar proposta de honorários da primeira fase (fase1)</w:t>
      </w:r>
      <w:r>
        <w:rPr>
          <w:rFonts w:ascii="Calibri" w:hAnsi="Calibri"/>
          <w:b w:val="false"/>
          <w:bCs w:val="false"/>
          <w:color w:val="000000"/>
          <w:sz w:val="24"/>
          <w:szCs w:val="24"/>
          <w:shd w:fill="auto" w:val="clear"/>
        </w:rPr>
        <w:t>.</w:t>
      </w:r>
    </w:p>
    <w:p>
      <w:pPr>
        <w:pStyle w:val="Normal"/>
        <w:suppressAutoHyphens w:val="true"/>
        <w:ind w:left="0" w:right="0" w:firstLine="708"/>
        <w:jc w:val="both"/>
        <w:rPr>
          <w:rFonts w:ascii="Calibri" w:hAnsi="Calibri"/>
          <w:sz w:val="24"/>
          <w:szCs w:val="24"/>
          <w:shd w:fill="FFFF00" w:val="clear"/>
        </w:rPr>
      </w:pPr>
      <w:r>
        <w:rPr>
          <w:rFonts w:ascii="Calibri" w:hAnsi="Calibri"/>
          <w:sz w:val="24"/>
          <w:szCs w:val="24"/>
          <w:shd w:fill="FFFF00" w:val="clear"/>
        </w:rPr>
      </w:r>
      <w:r>
        <w:br w:type="page"/>
      </w:r>
    </w:p>
    <w:p>
      <w:pPr>
        <w:pStyle w:val="ListParagraph"/>
        <w:numPr>
          <w:ilvl w:val="0"/>
          <w:numId w:val="2"/>
        </w:numPr>
        <w:suppressAutoHyphens w:val="true"/>
        <w:jc w:val="both"/>
        <w:rPr>
          <w:rFonts w:ascii="Calibri" w:hAnsi="Calibri"/>
          <w:b/>
          <w:b/>
          <w:bCs/>
          <w:sz w:val="24"/>
          <w:szCs w:val="24"/>
          <w:shd w:fill="auto" w:val="clear"/>
        </w:rPr>
      </w:pPr>
      <w:r>
        <w:rPr>
          <w:rFonts w:ascii="Calibri" w:hAnsi="Calibri"/>
          <w:b/>
          <w:bCs/>
          <w:sz w:val="24"/>
          <w:szCs w:val="24"/>
          <w:shd w:fill="auto" w:val="clear"/>
        </w:rPr>
        <w:t>Índice</w:t>
      </w:r>
    </w:p>
    <w:p>
      <w:pPr>
        <w:pStyle w:val="ListParagraph"/>
        <w:suppressAutoHyphens w:val="true"/>
        <w:ind w:left="0" w:right="0" w:hanging="0"/>
        <w:jc w:val="both"/>
        <w:rPr/>
      </w:pPr>
      <w:r>
        <w:rPr/>
      </w:r>
    </w:p>
    <w:p>
      <w:pPr>
        <w:pStyle w:val="Ttulodondicedousurio"/>
        <w:rPr/>
      </w:pPr>
      <w:r>
        <w:rPr/>
        <w:t>Índice personalizado</w:t>
      </w:r>
    </w:p>
    <w:p>
      <w:pPr>
        <w:pStyle w:val="Ndicepersonalizado1"/>
        <w:rPr/>
      </w:pPr>
      <w:r>
        <w:fldChar w:fldCharType="begin"/>
      </w:r>
      <w:r>
        <w:rPr/>
        <w:instrText xml:space="preserve"> INDEX \f "Índice personalizado"\e "</w:instrText>
        <w:tab/>
        <w:instrText xml:space="preserve">" </w:instrText>
      </w:r>
      <w:r>
        <w:rPr/>
        <w:fldChar w:fldCharType="separate"/>
      </w:r>
      <w:r>
        <w:rPr/>
        <w:t>Das considerações</w:t>
        <w:tab/>
        <w:t>3</w:t>
      </w:r>
    </w:p>
    <w:p>
      <w:pPr>
        <w:pStyle w:val="Ndicepersonalizado2"/>
        <w:tabs>
          <w:tab w:val="clear" w:pos="8221"/>
          <w:tab w:val="right" w:pos="8504" w:leader="dot"/>
        </w:tabs>
        <w:rPr/>
      </w:pPr>
      <w:r>
        <w:rPr/>
        <w:t>Fase 1 – Reunião Inicial e Planejamento</w:t>
        <w:tab/>
        <w:t>3</w:t>
      </w:r>
    </w:p>
    <w:p>
      <w:pPr>
        <w:pStyle w:val="Ndicepersonalizado3"/>
        <w:tabs>
          <w:tab w:val="clear" w:pos="7937"/>
          <w:tab w:val="right" w:pos="8504" w:leader="dot"/>
        </w:tabs>
        <w:rPr/>
      </w:pPr>
      <w:r>
        <w:rPr/>
        <w:t>Esclarecer dúvidas sobre os OBJETOS PERICIAIS;</w:t>
        <w:tab/>
        <w:t>3</w:t>
      </w:r>
    </w:p>
    <w:p>
      <w:pPr>
        <w:pStyle w:val="Ndicepersonalizado3"/>
        <w:tabs>
          <w:tab w:val="clear" w:pos="7937"/>
          <w:tab w:val="right" w:pos="8504" w:leader="dot"/>
        </w:tabs>
        <w:rPr/>
      </w:pPr>
      <w:r>
        <w:rPr/>
        <w:t>Definir e documentar os locais, acessos e credenciais necessários para a perícia;</w:t>
        <w:tab/>
        <w:t>3</w:t>
      </w:r>
    </w:p>
    <w:p>
      <w:pPr>
        <w:pStyle w:val="Ndicepersonalizado3"/>
        <w:tabs>
          <w:tab w:val="clear" w:pos="7937"/>
          <w:tab w:val="right" w:pos="8504" w:leader="dot"/>
        </w:tabs>
        <w:rPr/>
      </w:pPr>
      <w:r>
        <w:rPr/>
        <w:t>Confirmar a existência e integridade do servidor e do software implantado;</w:t>
        <w:tab/>
        <w:t>3</w:t>
      </w:r>
    </w:p>
    <w:p>
      <w:pPr>
        <w:pStyle w:val="Ndicepersonalizado3"/>
        <w:tabs>
          <w:tab w:val="clear" w:pos="7937"/>
          <w:tab w:val="right" w:pos="8504" w:leader="dot"/>
        </w:tabs>
        <w:rPr/>
      </w:pPr>
      <w:r>
        <w:rPr/>
        <w:t>Planejar, de forma conjunta, os procedimentos técnicos da segunda fase.</w:t>
        <w:tab/>
        <w:t>3</w:t>
      </w:r>
    </w:p>
    <w:p>
      <w:pPr>
        <w:pStyle w:val="Ndicepersonalizado2"/>
        <w:tabs>
          <w:tab w:val="clear" w:pos="8221"/>
          <w:tab w:val="right" w:pos="8504" w:leader="dot"/>
        </w:tabs>
        <w:rPr/>
      </w:pPr>
      <w:r>
        <w:rPr/>
        <w:t>Fase 2 – Execução Pericial e Análise Técnica</w:t>
        <w:tab/>
        <w:t>4</w:t>
      </w:r>
    </w:p>
    <w:p>
      <w:pPr>
        <w:pStyle w:val="Ndicepersonalizado3"/>
        <w:tabs>
          <w:tab w:val="clear" w:pos="7937"/>
          <w:tab w:val="right" w:pos="8504" w:leader="dot"/>
        </w:tabs>
        <w:rPr/>
      </w:pPr>
      <w:r>
        <w:rPr/>
        <w:t>Examinar tecnicamente o funcionamento do software;</w:t>
        <w:tab/>
        <w:t>4</w:t>
      </w:r>
    </w:p>
    <w:p>
      <w:pPr>
        <w:pStyle w:val="Ndicepersonalizado3"/>
        <w:tabs>
          <w:tab w:val="clear" w:pos="7937"/>
          <w:tab w:val="right" w:pos="8504" w:leader="dot"/>
        </w:tabs>
        <w:rPr/>
      </w:pPr>
      <w:r>
        <w:rPr/>
        <w:t>Identificar sua estrutura, versão e eventuais modificações;</w:t>
        <w:tab/>
        <w:t>4</w:t>
      </w:r>
    </w:p>
    <w:p>
      <w:pPr>
        <w:pStyle w:val="Ndicepersonalizado3"/>
        <w:tabs>
          <w:tab w:val="clear" w:pos="7937"/>
          <w:tab w:val="right" w:pos="8504" w:leader="dot"/>
        </w:tabs>
        <w:rPr/>
      </w:pPr>
      <w:r>
        <w:rPr/>
        <w:t>Determinar o estágio de desenvolvimento e possíveis causas de falhas ou não funcionamento;</w:t>
        <w:tab/>
        <w:t>4</w:t>
      </w:r>
    </w:p>
    <w:p>
      <w:pPr>
        <w:pStyle w:val="Ndicepersonalizado3"/>
        <w:tabs>
          <w:tab w:val="clear" w:pos="7937"/>
          <w:tab w:val="right" w:pos="8504" w:leader="dot"/>
        </w:tabs>
        <w:rPr/>
      </w:pPr>
      <w:r>
        <w:rPr/>
        <w:t>Correlacionar as evidências técnicas às alegações constantes nos autos.</w:t>
        <w:tab/>
        <w:t>4</w:t>
      </w:r>
    </w:p>
    <w:p>
      <w:pPr>
        <w:pStyle w:val="Ndicepersonalizado1"/>
        <w:rPr/>
      </w:pPr>
      <w:r>
        <w:rPr/>
        <w:t>Da competência e proficiência</w:t>
        <w:tab/>
        <w:t>4</w:t>
      </w:r>
    </w:p>
    <w:p>
      <w:pPr>
        <w:pStyle w:val="Ndicepersonalizado1"/>
        <w:rPr/>
      </w:pPr>
      <w:r>
        <w:rPr/>
        <w:t>Dos quesitos</w:t>
        <w:tab/>
        <w:t>7</w:t>
      </w:r>
    </w:p>
    <w:p>
      <w:pPr>
        <w:pStyle w:val="Ndicepersonalizado1"/>
        <w:rPr/>
      </w:pPr>
      <w:r>
        <w:rPr/>
        <w:t>Do objeto da perícia</w:t>
        <w:tab/>
        <w:t>8</w:t>
      </w:r>
    </w:p>
    <w:p>
      <w:pPr>
        <w:pStyle w:val="Ndicepersonalizado1"/>
        <w:rPr/>
      </w:pPr>
      <w:r>
        <w:rPr/>
        <w:t>Problematização</w:t>
        <w:tab/>
        <w:t>9</w:t>
      </w:r>
    </w:p>
    <w:p>
      <w:pPr>
        <w:pStyle w:val="Ndicepersonalizado1"/>
        <w:rPr/>
      </w:pPr>
      <w:r>
        <w:rPr/>
        <w:t>Da indicação dos Assistentes</w:t>
        <w:tab/>
        <w:t>10</w:t>
      </w:r>
    </w:p>
    <w:p>
      <w:pPr>
        <w:pStyle w:val="Ndicepersonalizado1"/>
        <w:rPr/>
      </w:pPr>
      <w:r>
        <w:rPr/>
        <w:t>Objetivos</w:t>
        <w:tab/>
        <w:t>11</w:t>
      </w:r>
    </w:p>
    <w:p>
      <w:pPr>
        <w:pStyle w:val="Ndicepersonalizado1"/>
        <w:rPr/>
      </w:pPr>
      <w:r>
        <w:rPr/>
        <w:t>Primeira proposta – (Fase 1)</w:t>
        <w:tab/>
        <w:t>11</w:t>
      </w:r>
    </w:p>
    <w:p>
      <w:pPr>
        <w:pStyle w:val="Ndicepersonalizado1"/>
        <w:rPr/>
      </w:pPr>
      <w:r>
        <w:rPr/>
        <w:t>Projeto de Procedimentos Periciais – PPP</w:t>
        <w:tab/>
        <w:t>11</w:t>
      </w:r>
    </w:p>
    <w:p>
      <w:pPr>
        <w:pStyle w:val="Ndicepersonalizado2"/>
        <w:tabs>
          <w:tab w:val="clear" w:pos="8221"/>
          <w:tab w:val="right" w:pos="8504" w:leader="dot"/>
        </w:tabs>
        <w:rPr/>
      </w:pPr>
      <w:r>
        <w:rPr/>
        <w:t>Da expectativa da segunda fase – fase 2</w:t>
        <w:tab/>
        <w:t>11</w:t>
      </w:r>
    </w:p>
    <w:p>
      <w:pPr>
        <w:pStyle w:val="Ndicepersonalizado2"/>
        <w:tabs>
          <w:tab w:val="clear" w:pos="8221"/>
          <w:tab w:val="right" w:pos="8504" w:leader="dot"/>
        </w:tabs>
        <w:rPr/>
      </w:pPr>
      <w:r>
        <w:rPr/>
        <w:t>Do método a ser utilizado</w:t>
        <w:tab/>
        <w:t>12</w:t>
      </w:r>
    </w:p>
    <w:p>
      <w:pPr>
        <w:pStyle w:val="Ndicepersonalizado2"/>
        <w:tabs>
          <w:tab w:val="clear" w:pos="8221"/>
          <w:tab w:val="right" w:pos="8504" w:leader="dot"/>
        </w:tabs>
        <w:rPr/>
      </w:pPr>
      <w:r>
        <w:rPr/>
        <w:t>Macrocenário dos procedimentos da fase 1</w:t>
        <w:tab/>
        <w:t>12</w:t>
      </w:r>
    </w:p>
    <w:p>
      <w:pPr>
        <w:pStyle w:val="Ndicepersonalizado2"/>
        <w:tabs>
          <w:tab w:val="clear" w:pos="8221"/>
          <w:tab w:val="right" w:pos="8504" w:leader="dot"/>
        </w:tabs>
        <w:rPr/>
      </w:pPr>
      <w:r>
        <w:rPr/>
        <w:t>Macrocenário dos procedimentos da fase 2</w:t>
        <w:tab/>
        <w:t>13</w:t>
      </w:r>
    </w:p>
    <w:p>
      <w:pPr>
        <w:pStyle w:val="Ndicepersonalizado2"/>
        <w:tabs>
          <w:tab w:val="clear" w:pos="8221"/>
          <w:tab w:val="right" w:pos="8504" w:leader="dot"/>
        </w:tabs>
        <w:rPr/>
      </w:pPr>
      <w:r>
        <w:rPr/>
        <w:t>Roteiro e treinamento da equipe pericial – fase 1</w:t>
        <w:tab/>
        <w:t>13</w:t>
      </w:r>
    </w:p>
    <w:p>
      <w:pPr>
        <w:pStyle w:val="Ndicepersonalizado2"/>
        <w:tabs>
          <w:tab w:val="clear" w:pos="8221"/>
          <w:tab w:val="right" w:pos="8504" w:leader="dot"/>
        </w:tabs>
        <w:rPr/>
      </w:pPr>
      <w:r>
        <w:rPr/>
        <w:t>Exame de integridade dos dados originais</w:t>
        <w:tab/>
        <w:t>13</w:t>
      </w:r>
    </w:p>
    <w:p>
      <w:pPr>
        <w:pStyle w:val="Ndicepersonalizado2"/>
        <w:tabs>
          <w:tab w:val="clear" w:pos="8221"/>
          <w:tab w:val="right" w:pos="8504" w:leader="dot"/>
        </w:tabs>
        <w:rPr/>
      </w:pPr>
      <w:r>
        <w:rPr/>
        <w:t>Nova duplicação dos dados, cópia forense de segurança</w:t>
        <w:tab/>
        <w:t>13</w:t>
      </w:r>
    </w:p>
    <w:p>
      <w:pPr>
        <w:pStyle w:val="Ndicepersonalizado2"/>
        <w:tabs>
          <w:tab w:val="clear" w:pos="8221"/>
          <w:tab w:val="right" w:pos="8504" w:leader="dot"/>
        </w:tabs>
        <w:rPr/>
      </w:pPr>
      <w:r>
        <w:rPr/>
        <w:t>Novo exame de integridade dos dados</w:t>
        <w:tab/>
        <w:t>14</w:t>
      </w:r>
    </w:p>
    <w:p>
      <w:pPr>
        <w:pStyle w:val="Ndicepersonalizado2"/>
        <w:tabs>
          <w:tab w:val="clear" w:pos="8221"/>
          <w:tab w:val="right" w:pos="8504" w:leader="dot"/>
        </w:tabs>
        <w:rPr/>
      </w:pPr>
      <w:r>
        <w:rPr/>
        <w:t>Geração da cópia forense de análise</w:t>
        <w:tab/>
        <w:t>14</w:t>
      </w:r>
    </w:p>
    <w:p>
      <w:pPr>
        <w:pStyle w:val="Ndicepersonalizado2"/>
        <w:tabs>
          <w:tab w:val="clear" w:pos="8221"/>
          <w:tab w:val="right" w:pos="8504" w:leader="dot"/>
        </w:tabs>
        <w:rPr/>
      </w:pPr>
      <w:r>
        <w:rPr/>
        <w:t>Novo exame de integridade dos dados</w:t>
        <w:tab/>
        <w:t>15</w:t>
      </w:r>
    </w:p>
    <w:p>
      <w:pPr>
        <w:pStyle w:val="Ndicepersonalizado2"/>
        <w:tabs>
          <w:tab w:val="clear" w:pos="8221"/>
          <w:tab w:val="right" w:pos="8504" w:leader="dot"/>
        </w:tabs>
        <w:rPr/>
      </w:pPr>
      <w:r>
        <w:rPr/>
        <w:t>Preparação e separação dos dados para indexação</w:t>
        <w:tab/>
        <w:t>15</w:t>
      </w:r>
    </w:p>
    <w:p>
      <w:pPr>
        <w:pStyle w:val="Ndicepersonalizado2"/>
        <w:tabs>
          <w:tab w:val="clear" w:pos="8221"/>
          <w:tab w:val="right" w:pos="8504" w:leader="dot"/>
        </w:tabs>
        <w:rPr/>
      </w:pPr>
      <w:r>
        <w:rPr/>
        <w:t>Indexação forense dos dados</w:t>
        <w:tab/>
        <w:t>15</w:t>
      </w:r>
    </w:p>
    <w:p>
      <w:pPr>
        <w:pStyle w:val="Ndicepersonalizado2"/>
        <w:tabs>
          <w:tab w:val="clear" w:pos="8221"/>
          <w:tab w:val="right" w:pos="8504" w:leader="dot"/>
        </w:tabs>
        <w:rPr/>
      </w:pPr>
      <w:r>
        <w:rPr/>
        <w:t>Consulta e Análise forense dos dados</w:t>
        <w:tab/>
        <w:t>17</w:t>
      </w:r>
    </w:p>
    <w:p>
      <w:pPr>
        <w:pStyle w:val="Ndicepersonalizado2"/>
        <w:tabs>
          <w:tab w:val="clear" w:pos="8221"/>
          <w:tab w:val="right" w:pos="8504" w:leader="dot"/>
        </w:tabs>
        <w:rPr/>
      </w:pPr>
      <w:r>
        <w:rPr/>
        <w:t>Acondicionamento das informações relevantes – evidências</w:t>
        <w:tab/>
        <w:t>17</w:t>
      </w:r>
    </w:p>
    <w:p>
      <w:pPr>
        <w:pStyle w:val="Ndicepersonalizado1"/>
        <w:rPr/>
      </w:pPr>
      <w:r>
        <w:rPr/>
        <w:t>Da diferença entre laudo e parecer técnico</w:t>
        <w:tab/>
        <w:t>18</w:t>
      </w:r>
    </w:p>
    <w:p>
      <w:pPr>
        <w:pStyle w:val="Ndicepersonalizado1"/>
        <w:rPr/>
      </w:pPr>
      <w:r>
        <w:rPr/>
        <w:t>Do cálculo dos honorários</w:t>
        <w:tab/>
        <w:t>20</w:t>
      </w:r>
    </w:p>
    <w:p>
      <w:pPr>
        <w:pStyle w:val="Ndicepersonalizado1"/>
        <w:rPr/>
      </w:pPr>
      <w:r>
        <w:rPr/>
        <w:t>Dos honorários</w:t>
        <w:tab/>
        <w:t>22</w:t>
      </w:r>
    </w:p>
    <w:p>
      <w:pPr>
        <w:pStyle w:val="Ndicepersonalizado1"/>
        <w:rPr/>
      </w:pPr>
      <w:r>
        <w:rPr/>
        <w:t>Dos pedidos</w:t>
        <w:tab/>
        <w:t>22</w:t>
      </w:r>
    </w:p>
    <w:p>
      <w:pPr>
        <w:pStyle w:val="Ndicepersonalizado1"/>
        <w:rPr/>
      </w:pPr>
      <w:r>
        <w:rPr/>
        <w:t>Da antecipação dos honorários</w:t>
        <w:tab/>
        <w:t>23</w:t>
      </w:r>
      <w:r>
        <w:rPr/>
        <w:fldChar w:fldCharType="end"/>
      </w:r>
    </w:p>
    <w:p>
      <w:pPr>
        <w:pStyle w:val="ListParagraph"/>
        <w:suppressAutoHyphens w:val="true"/>
        <w:ind w:left="0" w:right="0" w:hanging="0"/>
        <w:jc w:val="both"/>
        <w:rPr>
          <w:rFonts w:ascii="Calibri" w:hAnsi="Calibri"/>
          <w:b/>
          <w:b/>
          <w:bCs/>
          <w:sz w:val="24"/>
          <w:szCs w:val="24"/>
          <w:shd w:fill="FFFF00" w:val="clear"/>
        </w:rPr>
      </w:pPr>
      <w:r>
        <w:rPr>
          <w:rFonts w:ascii="Calibri" w:hAnsi="Calibri"/>
          <w:b/>
          <w:bCs/>
          <w:sz w:val="24"/>
          <w:szCs w:val="24"/>
          <w:shd w:fill="FFFF00" w:val="clear"/>
        </w:rPr>
      </w:r>
      <w:r>
        <w:br w:type="page"/>
      </w:r>
    </w:p>
    <w:p>
      <w:pPr>
        <w:pStyle w:val="ListParagraph"/>
        <w:numPr>
          <w:ilvl w:val="0"/>
          <w:numId w:val="2"/>
        </w:numPr>
        <w:suppressAutoHyphens w:val="true"/>
        <w:jc w:val="both"/>
        <w:rPr>
          <w:rFonts w:ascii="Calibri" w:hAnsi="Calibri"/>
          <w:b/>
          <w:b/>
          <w:bCs/>
          <w:sz w:val="24"/>
          <w:szCs w:val="24"/>
          <w:shd w:fill="auto" w:val="clear"/>
        </w:rPr>
      </w:pPr>
      <w:r>
        <w:fldChar w:fldCharType="begin"/>
      </w:r>
      <w:r>
        <w:rPr>
          <w:sz w:val="24"/>
          <w:b/>
          <w:shd w:fill="auto" w:val="clear"/>
          <w:szCs w:val="24"/>
          <w:bCs/>
          <w:rFonts w:ascii="Calibri" w:hAnsi="Calibri"/>
        </w:rPr>
        <w:instrText xml:space="preserve"> XE "Das considerações" \f "Índice personalizado" </w:instrText>
      </w:r>
      <w:r>
        <w:rPr>
          <w:sz w:val="24"/>
          <w:b/>
          <w:shd w:fill="auto" w:val="clear"/>
          <w:szCs w:val="24"/>
          <w:bCs/>
          <w:rFonts w:ascii="Calibri" w:hAnsi="Calibri"/>
        </w:rPr>
        <w:fldChar w:fldCharType="separate"/>
      </w:r>
      <w:bookmarkStart w:id="0" w:name="__RefNumPara__95667_135968231"/>
      <w:bookmarkStart w:id="1" w:name="_Ref457220332"/>
      <w:bookmarkEnd w:id="0"/>
      <w:r>
        <w:rPr>
          <w:rFonts w:ascii="Calibri" w:hAnsi="Calibri"/>
          <w:b/>
          <w:bCs/>
          <w:sz w:val="24"/>
          <w:szCs w:val="24"/>
          <w:shd w:fill="auto" w:val="clear"/>
        </w:rPr>
        <w:t>Das considerações</w:t>
      </w:r>
      <w:r>
        <w:rPr>
          <w:sz w:val="24"/>
          <w:b/>
          <w:shd w:fill="auto" w:val="clear"/>
          <w:szCs w:val="24"/>
          <w:bCs/>
          <w:rFonts w:ascii="Calibri" w:hAnsi="Calibri"/>
        </w:rPr>
        <w:fldChar w:fldCharType="end"/>
      </w:r>
      <w:bookmarkEnd w:id="1"/>
    </w:p>
    <w:p>
      <w:pPr>
        <w:pStyle w:val="ListParagraph"/>
        <w:suppressAutoHyphens w:val="true"/>
        <w:jc w:val="both"/>
        <w:rPr>
          <w:rFonts w:ascii="Calibri" w:hAnsi="Calibri"/>
          <w:b/>
          <w:b/>
          <w:bCs/>
          <w:sz w:val="24"/>
          <w:szCs w:val="24"/>
          <w:shd w:fill="auto" w:val="clear"/>
        </w:rPr>
      </w:pPr>
      <w:r>
        <w:rPr>
          <w:rFonts w:ascii="Calibri" w:hAnsi="Calibri"/>
          <w:b/>
          <w:bCs/>
          <w:sz w:val="24"/>
          <w:szCs w:val="24"/>
          <w:shd w:fill="auto" w:val="clear"/>
        </w:rPr>
      </w:r>
    </w:p>
    <w:p>
      <w:pPr>
        <w:pStyle w:val="Normal"/>
        <w:suppressAutoHyphens w:val="true"/>
        <w:ind w:left="0" w:right="0" w:firstLine="708"/>
        <w:jc w:val="both"/>
        <w:rPr>
          <w:rFonts w:ascii="Calibri" w:hAnsi="Calibri"/>
          <w:b w:val="false"/>
          <w:b w:val="false"/>
          <w:bCs w:val="false"/>
          <w:sz w:val="24"/>
          <w:szCs w:val="24"/>
          <w:shd w:fill="auto" w:val="clear"/>
          <w:lang w:eastAsia="en-US"/>
        </w:rPr>
      </w:pPr>
      <w:r>
        <w:rPr>
          <w:rFonts w:ascii="Calibri" w:hAnsi="Calibri"/>
          <w:b w:val="false"/>
          <w:bCs w:val="false"/>
          <w:sz w:val="24"/>
          <w:szCs w:val="24"/>
          <w:shd w:fill="auto" w:val="clear"/>
          <w:lang w:eastAsia="en-US"/>
        </w:rPr>
        <w:t xml:space="preserve">O Perito propõe que, antes de qualquer análise aprofundada, seja preservado integralmente o servidor original, contendo os módulos originais do software objeto da presente lide, identificado como </w:t>
      </w:r>
      <w:r>
        <w:rPr>
          <w:rFonts w:ascii="Calibri" w:hAnsi="Calibri"/>
          <w:b/>
          <w:bCs/>
          <w:sz w:val="24"/>
          <w:szCs w:val="24"/>
          <w:shd w:fill="auto" w:val="clear"/>
          <w:lang w:eastAsia="en-US"/>
        </w:rPr>
        <w:t>OBJETO PRINCIPAL PERICIAL</w:t>
      </w:r>
      <w:r>
        <w:rPr>
          <w:rFonts w:ascii="Calibri" w:hAnsi="Calibri"/>
          <w:b w:val="false"/>
          <w:bCs w:val="false"/>
          <w:sz w:val="24"/>
          <w:szCs w:val="24"/>
          <w:shd w:fill="auto" w:val="clear"/>
          <w:lang w:eastAsia="en-US"/>
        </w:rPr>
        <w:t>. Tal preservação é imprescindível para garantir a autenticidade e a integridade dos dados, assegurando que a análise forense se desenvolva sobre material tecnicamente válido e juridicamente confiável.</w:t>
      </w:r>
    </w:p>
    <w:p>
      <w:pPr>
        <w:pStyle w:val="Normal"/>
        <w:suppressAutoHyphens w:val="true"/>
        <w:ind w:left="0" w:right="0" w:firstLine="708"/>
        <w:jc w:val="both"/>
        <w:rPr>
          <w:rFonts w:ascii="Calibri" w:hAnsi="Calibri"/>
          <w:b w:val="false"/>
          <w:b w:val="false"/>
          <w:bCs w:val="false"/>
          <w:sz w:val="24"/>
          <w:szCs w:val="24"/>
          <w:shd w:fill="FFFF00" w:val="clear"/>
          <w:lang w:eastAsia="en-US"/>
        </w:rPr>
      </w:pPr>
      <w:r>
        <w:rPr>
          <w:rFonts w:ascii="Calibri" w:hAnsi="Calibri"/>
          <w:b w:val="false"/>
          <w:bCs w:val="false"/>
          <w:sz w:val="24"/>
          <w:szCs w:val="24"/>
          <w:shd w:fill="auto" w:val="clear"/>
          <w:lang w:eastAsia="en-US"/>
        </w:rPr>
        <w:t xml:space="preserve">As demais documentações, arquivos, códigos, prints, contratos e comunicações mencionados nos autos serão considerados </w:t>
      </w:r>
      <w:r>
        <w:rPr>
          <w:rFonts w:ascii="Calibri" w:hAnsi="Calibri"/>
          <w:b/>
          <w:bCs/>
          <w:sz w:val="24"/>
          <w:szCs w:val="24"/>
          <w:shd w:fill="auto" w:val="clear"/>
          <w:lang w:eastAsia="en-US"/>
        </w:rPr>
        <w:t>OBJETOS PERICIAIS CONEXOS E SECUNDÁRIOS</w:t>
      </w:r>
      <w:r>
        <w:rPr>
          <w:rFonts w:ascii="Calibri" w:hAnsi="Calibri"/>
          <w:b w:val="false"/>
          <w:bCs w:val="false"/>
          <w:sz w:val="24"/>
          <w:szCs w:val="24"/>
          <w:shd w:fill="auto" w:val="clear"/>
          <w:lang w:eastAsia="en-US"/>
        </w:rPr>
        <w:t>, a serem examinados de forma complementar, em momento oportuno, visando a confirmação ou o afastamento das alegações formuladas por ambas as partes.</w:t>
      </w:r>
    </w:p>
    <w:p>
      <w:pPr>
        <w:pStyle w:val="Normal"/>
        <w:suppressAutoHyphens w:val="true"/>
        <w:ind w:left="0" w:right="0" w:firstLine="708"/>
        <w:jc w:val="both"/>
        <w:rPr>
          <w:rFonts w:ascii="Calibri" w:hAnsi="Calibri"/>
          <w:b w:val="false"/>
          <w:b w:val="false"/>
          <w:bCs w:val="false"/>
          <w:sz w:val="24"/>
          <w:szCs w:val="24"/>
          <w:shd w:fill="FFFF00" w:val="clear"/>
          <w:lang w:eastAsia="en-US"/>
        </w:rPr>
      </w:pPr>
      <w:r>
        <w:rPr>
          <w:rFonts w:ascii="Calibri" w:hAnsi="Calibri"/>
          <w:b w:val="false"/>
          <w:bCs w:val="false"/>
          <w:sz w:val="24"/>
          <w:szCs w:val="24"/>
          <w:shd w:fill="FFFF00" w:val="clear"/>
          <w:lang w:eastAsia="en-US"/>
        </w:rPr>
      </w:r>
    </w:p>
    <w:p>
      <w:pPr>
        <w:pStyle w:val="Normal"/>
        <w:suppressAutoHyphens w:val="true"/>
        <w:ind w:left="0" w:right="0" w:firstLine="708"/>
        <w:jc w:val="both"/>
        <w:rPr>
          <w:rFonts w:ascii="Calibri" w:hAnsi="Calibri"/>
          <w:b w:val="false"/>
          <w:b w:val="false"/>
          <w:bCs w:val="false"/>
          <w:sz w:val="24"/>
          <w:szCs w:val="24"/>
          <w:shd w:fill="auto" w:val="clear"/>
          <w:lang w:eastAsia="en-US"/>
        </w:rPr>
      </w:pPr>
      <w:r>
        <w:rPr>
          <w:rFonts w:ascii="Calibri" w:hAnsi="Calibri"/>
          <w:b w:val="false"/>
          <w:bCs w:val="false"/>
          <w:sz w:val="24"/>
          <w:szCs w:val="24"/>
          <w:shd w:fill="auto" w:val="clear"/>
          <w:lang w:eastAsia="en-US"/>
        </w:rPr>
        <w:t xml:space="preserve">A análise computacional forense e a perícia digital direta sobre o </w:t>
      </w:r>
      <w:r>
        <w:rPr>
          <w:rFonts w:ascii="Calibri" w:hAnsi="Calibri"/>
          <w:b/>
          <w:bCs/>
          <w:sz w:val="24"/>
          <w:szCs w:val="24"/>
          <w:shd w:fill="auto" w:val="clear"/>
          <w:lang w:eastAsia="en-US"/>
        </w:rPr>
        <w:t>OBJETO PRINCIPAL</w:t>
      </w:r>
      <w:r>
        <w:rPr>
          <w:rFonts w:ascii="Calibri" w:hAnsi="Calibri"/>
          <w:b w:val="false"/>
          <w:bCs w:val="false"/>
          <w:sz w:val="24"/>
          <w:szCs w:val="24"/>
          <w:shd w:fill="auto" w:val="clear"/>
          <w:lang w:eastAsia="en-US"/>
        </w:rPr>
        <w:t xml:space="preserve"> são consideradas etapas essenciais para determinar, com certeza técnico-científica, se o software litigado foi efetivamente desenvolvido, melhorado e/ou implantado conforme contratado, bem como se encontra em funcionamento, identificando, se for o caso, em qual fase do desenvolvimento ou da implantação houve estagnação ou falha técnica.</w:t>
      </w:r>
    </w:p>
    <w:p>
      <w:pPr>
        <w:pStyle w:val="Normal"/>
        <w:suppressAutoHyphens w:val="true"/>
        <w:ind w:left="0" w:right="0" w:firstLine="708"/>
        <w:jc w:val="both"/>
        <w:rPr>
          <w:rFonts w:ascii="Calibri" w:hAnsi="Calibri"/>
          <w:b w:val="false"/>
          <w:b w:val="false"/>
          <w:bCs w:val="false"/>
          <w:sz w:val="24"/>
          <w:szCs w:val="24"/>
          <w:shd w:fill="FFFF00" w:val="clear"/>
          <w:lang w:eastAsia="en-US"/>
        </w:rPr>
      </w:pPr>
      <w:r>
        <w:rPr>
          <w:rFonts w:ascii="Calibri" w:hAnsi="Calibri"/>
          <w:b w:val="false"/>
          <w:bCs w:val="false"/>
          <w:sz w:val="24"/>
          <w:szCs w:val="24"/>
          <w:shd w:fill="FFFF00" w:val="clear"/>
          <w:lang w:eastAsia="en-US"/>
        </w:rPr>
      </w:r>
    </w:p>
    <w:p>
      <w:pPr>
        <w:pStyle w:val="Normal"/>
        <w:suppressAutoHyphens w:val="true"/>
        <w:ind w:left="0" w:right="0" w:firstLine="708"/>
        <w:jc w:val="both"/>
        <w:rPr>
          <w:rFonts w:ascii="Calibri" w:hAnsi="Calibri"/>
          <w:b w:val="false"/>
          <w:b w:val="false"/>
          <w:bCs w:val="false"/>
          <w:sz w:val="24"/>
          <w:szCs w:val="24"/>
          <w:shd w:fill="auto" w:val="clear"/>
          <w:lang w:eastAsia="en-US"/>
        </w:rPr>
      </w:pPr>
      <w:r>
        <w:rPr>
          <w:rFonts w:ascii="Calibri" w:hAnsi="Calibri"/>
          <w:b w:val="false"/>
          <w:bCs w:val="false"/>
          <w:sz w:val="24"/>
          <w:szCs w:val="24"/>
          <w:shd w:fill="auto" w:val="clear"/>
          <w:lang w:eastAsia="en-US"/>
        </w:rPr>
        <w:t>Visando otimizar recursos e assegurar transparência, este Perito propõe que os trabalhos sejam divididos em duas fases distintas:</w:t>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r>
    </w:p>
    <w:p>
      <w:pPr>
        <w:pStyle w:val="ListParagraph"/>
        <w:numPr>
          <w:ilvl w:val="1"/>
          <w:numId w:val="2"/>
        </w:numPr>
        <w:suppressAutoHyphens w:val="true"/>
        <w:ind w:left="709" w:right="0" w:hanging="0"/>
        <w:jc w:val="both"/>
        <w:rPr>
          <w:rFonts w:ascii="Calibri" w:hAnsi="Calibri"/>
          <w:b/>
          <w:b/>
          <w:bCs/>
          <w:sz w:val="24"/>
          <w:szCs w:val="24"/>
          <w:shd w:fill="auto" w:val="clear"/>
        </w:rPr>
      </w:pPr>
      <w:r>
        <w:fldChar w:fldCharType="begin"/>
      </w:r>
      <w:r>
        <w:rPr>
          <w:sz w:val="24"/>
          <w:b/>
          <w:shd w:fill="auto" w:val="clear"/>
          <w:szCs w:val="24"/>
          <w:bCs/>
          <w:rFonts w:ascii="Calibri" w:hAnsi="Calibri"/>
          <w:lang w:eastAsia="en-US"/>
        </w:rPr>
        <w:instrText xml:space="preserve"> XE "Fase 1 – Reunião Inicial e Planejamento" \f "Índice personalizado" </w:instrText>
      </w:r>
      <w:r>
        <w:rPr>
          <w:sz w:val="24"/>
          <w:b/>
          <w:shd w:fill="auto" w:val="clear"/>
          <w:szCs w:val="24"/>
          <w:bCs/>
          <w:rFonts w:ascii="Calibri" w:hAnsi="Calibri"/>
          <w:lang w:eastAsia="en-US"/>
        </w:rPr>
        <w:fldChar w:fldCharType="separate"/>
      </w:r>
      <w:r>
        <w:rPr>
          <w:rFonts w:ascii="Calibri" w:hAnsi="Calibri"/>
          <w:b/>
          <w:bCs/>
          <w:sz w:val="24"/>
          <w:szCs w:val="24"/>
          <w:shd w:fill="auto" w:val="clear"/>
          <w:lang w:eastAsia="en-US"/>
        </w:rPr>
        <w:t>Fase 1 – Reunião Inicial e Planejamento</w:t>
      </w:r>
      <w:r>
        <w:rPr>
          <w:sz w:val="24"/>
          <w:b/>
          <w:shd w:fill="auto" w:val="clear"/>
          <w:szCs w:val="24"/>
          <w:bCs/>
          <w:rFonts w:ascii="Calibri" w:hAnsi="Calibri"/>
          <w:lang w:eastAsia="en-US"/>
        </w:rPr>
        <w:fldChar w:fldCharType="end"/>
      </w:r>
    </w:p>
    <w:p>
      <w:pPr>
        <w:pStyle w:val="Normal"/>
        <w:suppressAutoHyphens w:val="true"/>
        <w:ind w:left="0" w:right="0" w:firstLine="708"/>
        <w:jc w:val="both"/>
        <w:rPr>
          <w:rFonts w:ascii="Calibri" w:hAnsi="Calibri"/>
          <w:b w:val="false"/>
          <w:b w:val="false"/>
          <w:bCs w:val="false"/>
          <w:sz w:val="24"/>
          <w:szCs w:val="24"/>
          <w:shd w:fill="FFFF00" w:val="clear"/>
          <w:lang w:eastAsia="en-US"/>
        </w:rPr>
      </w:pPr>
      <w:r>
        <w:rPr>
          <w:rFonts w:ascii="Calibri" w:hAnsi="Calibri"/>
          <w:b w:val="false"/>
          <w:bCs w:val="false"/>
          <w:sz w:val="24"/>
          <w:szCs w:val="24"/>
          <w:shd w:fill="FFFF00" w:val="clear"/>
          <w:lang w:eastAsia="en-US"/>
        </w:rPr>
      </w:r>
    </w:p>
    <w:p>
      <w:pPr>
        <w:pStyle w:val="Normal"/>
        <w:suppressAutoHyphens w:val="true"/>
        <w:ind w:left="0" w:right="0" w:firstLine="708"/>
        <w:jc w:val="both"/>
        <w:rPr>
          <w:rFonts w:ascii="Calibri" w:hAnsi="Calibri"/>
          <w:b w:val="false"/>
          <w:b w:val="false"/>
          <w:bCs w:val="false"/>
          <w:sz w:val="24"/>
          <w:szCs w:val="24"/>
          <w:shd w:fill="auto" w:val="clear"/>
          <w:lang w:eastAsia="en-US"/>
        </w:rPr>
      </w:pPr>
      <w:r>
        <w:rPr>
          <w:rFonts w:ascii="Calibri" w:hAnsi="Calibri"/>
          <w:b w:val="false"/>
          <w:bCs w:val="false"/>
          <w:sz w:val="24"/>
          <w:szCs w:val="24"/>
          <w:shd w:fill="auto" w:val="clear"/>
          <w:lang w:eastAsia="en-US"/>
        </w:rPr>
        <w:t xml:space="preserve">Será realizada uma reunião entre o Perito e as </w:t>
      </w:r>
      <w:r>
        <w:rPr>
          <w:rFonts w:ascii="Calibri" w:hAnsi="Calibri"/>
          <w:b/>
          <w:bCs/>
          <w:sz w:val="24"/>
          <w:szCs w:val="24"/>
          <w:shd w:fill="auto" w:val="clear"/>
          <w:lang w:eastAsia="en-US"/>
        </w:rPr>
        <w:t>PARTES</w:t>
      </w:r>
      <w:r>
        <w:rPr>
          <w:rFonts w:ascii="Calibri" w:hAnsi="Calibri"/>
          <w:b w:val="false"/>
          <w:bCs w:val="false"/>
          <w:sz w:val="24"/>
          <w:szCs w:val="24"/>
          <w:shd w:fill="auto" w:val="clear"/>
          <w:lang w:eastAsia="en-US"/>
        </w:rPr>
        <w:t>, com a finalidade de:</w:t>
      </w:r>
    </w:p>
    <w:p>
      <w:pPr>
        <w:pStyle w:val="Normal"/>
        <w:suppressAutoHyphens w:val="true"/>
        <w:ind w:left="0" w:right="0" w:firstLine="708"/>
        <w:jc w:val="both"/>
        <w:rPr>
          <w:rFonts w:ascii="Calibri" w:hAnsi="Calibri"/>
          <w:b w:val="false"/>
          <w:b w:val="false"/>
          <w:bCs w:val="false"/>
          <w:sz w:val="24"/>
          <w:szCs w:val="24"/>
          <w:shd w:fill="auto" w:val="clear"/>
          <w:lang w:eastAsia="en-US"/>
        </w:rPr>
      </w:pPr>
      <w:r>
        <w:rPr>
          <w:rFonts w:ascii="Calibri" w:hAnsi="Calibri"/>
          <w:b w:val="false"/>
          <w:bCs w:val="false"/>
          <w:sz w:val="24"/>
          <w:szCs w:val="24"/>
          <w:shd w:fill="auto" w:val="clear"/>
          <w:lang w:eastAsia="en-US"/>
        </w:rPr>
      </w:r>
    </w:p>
    <w:p>
      <w:pPr>
        <w:pStyle w:val="ListParagraph"/>
        <w:widowControl/>
        <w:numPr>
          <w:ilvl w:val="2"/>
          <w:numId w:val="2"/>
        </w:numPr>
        <w:suppressAutoHyphens w:val="true"/>
        <w:bidi w:val="0"/>
        <w:spacing w:before="0" w:after="0"/>
        <w:ind w:left="1417" w:right="0" w:hanging="0"/>
        <w:contextualSpacing/>
        <w:jc w:val="both"/>
        <w:rPr>
          <w:rFonts w:ascii="Calibri" w:hAnsi="Calibri"/>
          <w:sz w:val="24"/>
          <w:szCs w:val="24"/>
          <w:shd w:fill="auto" w:val="clear"/>
        </w:rPr>
      </w:pPr>
      <w:r>
        <w:fldChar w:fldCharType="begin"/>
      </w:r>
      <w:r>
        <w:rPr>
          <w:sz w:val="24"/>
          <w:b w:val="false"/>
          <w:shd w:fill="auto" w:val="clear"/>
          <w:szCs w:val="24"/>
          <w:bCs w:val="false"/>
          <w:rFonts w:ascii="Calibri" w:hAnsi="Calibri"/>
          <w:lang w:eastAsia="en-US"/>
        </w:rPr>
        <w:instrText xml:space="preserve"> XE "Esclarecer dúvidas sobre os OBJETOS PERICIAIS;" \f "Índice personalizado" </w:instrText>
      </w:r>
      <w:r>
        <w:rPr>
          <w:sz w:val="24"/>
          <w:b w:val="false"/>
          <w:shd w:fill="auto" w:val="clear"/>
          <w:szCs w:val="24"/>
          <w:bCs w:val="false"/>
          <w:rFonts w:ascii="Calibri" w:hAnsi="Calibri"/>
          <w:lang w:eastAsia="en-US"/>
        </w:rPr>
        <w:fldChar w:fldCharType="separate"/>
      </w:r>
      <w:r>
        <w:rPr>
          <w:rFonts w:ascii="Calibri" w:hAnsi="Calibri"/>
          <w:b w:val="false"/>
          <w:bCs w:val="false"/>
          <w:sz w:val="24"/>
          <w:szCs w:val="24"/>
          <w:shd w:fill="auto" w:val="clear"/>
          <w:lang w:eastAsia="en-US"/>
        </w:rPr>
        <w:t xml:space="preserve">Esclarecer dúvidas sobre os </w:t>
      </w:r>
      <w:r>
        <w:rPr>
          <w:sz w:val="24"/>
          <w:b w:val="false"/>
          <w:shd w:fill="auto" w:val="clear"/>
          <w:szCs w:val="24"/>
          <w:bCs w:val="false"/>
          <w:rFonts w:ascii="Calibri" w:hAnsi="Calibri"/>
          <w:lang w:eastAsia="en-US"/>
        </w:rPr>
        <w:fldChar w:fldCharType="end"/>
      </w:r>
      <w:r>
        <w:rPr>
          <w:rFonts w:ascii="Calibri" w:hAnsi="Calibri"/>
          <w:b/>
          <w:bCs/>
          <w:sz w:val="24"/>
          <w:szCs w:val="24"/>
          <w:shd w:fill="auto" w:val="clear"/>
          <w:lang w:eastAsia="en-US"/>
        </w:rPr>
        <w:t>OBJETOS</w:t>
      </w:r>
      <w:r>
        <w:rPr>
          <w:rFonts w:ascii="Calibri" w:hAnsi="Calibri"/>
          <w:b w:val="false"/>
          <w:bCs w:val="false"/>
          <w:sz w:val="24"/>
          <w:szCs w:val="24"/>
          <w:shd w:fill="auto" w:val="clear"/>
          <w:lang w:eastAsia="en-US"/>
        </w:rPr>
        <w:t xml:space="preserve"> </w:t>
      </w:r>
      <w:r>
        <w:rPr>
          <w:rFonts w:ascii="Calibri" w:hAnsi="Calibri"/>
          <w:b/>
          <w:bCs/>
          <w:sz w:val="24"/>
          <w:szCs w:val="24"/>
          <w:shd w:fill="auto" w:val="clear"/>
          <w:lang w:eastAsia="en-US"/>
        </w:rPr>
        <w:t>PERICIAIS</w:t>
      </w:r>
      <w:r>
        <w:rPr>
          <w:rFonts w:ascii="Calibri" w:hAnsi="Calibri"/>
          <w:b w:val="false"/>
          <w:bCs w:val="false"/>
          <w:sz w:val="24"/>
          <w:szCs w:val="24"/>
          <w:shd w:fill="auto" w:val="clear"/>
          <w:lang w:eastAsia="en-US"/>
        </w:rPr>
        <w:t>;</w:t>
      </w:r>
    </w:p>
    <w:p>
      <w:pPr>
        <w:pStyle w:val="ListParagraph"/>
        <w:widowControl/>
        <w:numPr>
          <w:ilvl w:val="2"/>
          <w:numId w:val="2"/>
        </w:numPr>
        <w:suppressAutoHyphens w:val="true"/>
        <w:bidi w:val="0"/>
        <w:spacing w:before="0" w:after="0"/>
        <w:ind w:left="1417" w:right="0" w:hanging="0"/>
        <w:contextualSpacing/>
        <w:jc w:val="both"/>
        <w:rPr>
          <w:rFonts w:ascii="Calibri" w:hAnsi="Calibri"/>
          <w:sz w:val="24"/>
          <w:szCs w:val="24"/>
          <w:shd w:fill="auto" w:val="clear"/>
        </w:rPr>
      </w:pPr>
      <w:r>
        <w:fldChar w:fldCharType="begin"/>
      </w:r>
      <w:r>
        <w:rPr>
          <w:sz w:val="24"/>
          <w:b w:val="false"/>
          <w:shd w:fill="auto" w:val="clear"/>
          <w:szCs w:val="24"/>
          <w:bCs w:val="false"/>
          <w:rFonts w:ascii="Calibri" w:hAnsi="Calibri"/>
          <w:lang w:eastAsia="en-US"/>
        </w:rPr>
        <w:instrText xml:space="preserve"> XE "Definir e documentar os locais, acessos e credenciais necessários para a perícia;" \f "Índice personalizado" </w:instrText>
      </w:r>
      <w:r>
        <w:rPr>
          <w:sz w:val="24"/>
          <w:b w:val="false"/>
          <w:shd w:fill="auto" w:val="clear"/>
          <w:szCs w:val="24"/>
          <w:bCs w:val="false"/>
          <w:rFonts w:ascii="Calibri" w:hAnsi="Calibri"/>
          <w:lang w:eastAsia="en-US"/>
        </w:rPr>
        <w:fldChar w:fldCharType="separate"/>
      </w:r>
      <w:r>
        <w:rPr>
          <w:rFonts w:ascii="Calibri" w:hAnsi="Calibri"/>
          <w:b w:val="false"/>
          <w:bCs w:val="false"/>
          <w:sz w:val="24"/>
          <w:szCs w:val="24"/>
          <w:shd w:fill="auto" w:val="clear"/>
          <w:lang w:eastAsia="en-US"/>
        </w:rPr>
        <w:t>Definir e documentar os locais, acessos e credenciais necessários para a perícia;</w:t>
      </w:r>
      <w:r>
        <w:rPr>
          <w:sz w:val="24"/>
          <w:b w:val="false"/>
          <w:shd w:fill="auto" w:val="clear"/>
          <w:szCs w:val="24"/>
          <w:bCs w:val="false"/>
          <w:rFonts w:ascii="Calibri" w:hAnsi="Calibri"/>
          <w:lang w:eastAsia="en-US"/>
        </w:rPr>
        <w:fldChar w:fldCharType="end"/>
      </w:r>
    </w:p>
    <w:p>
      <w:pPr>
        <w:pStyle w:val="ListParagraph"/>
        <w:widowControl/>
        <w:numPr>
          <w:ilvl w:val="2"/>
          <w:numId w:val="2"/>
        </w:numPr>
        <w:suppressAutoHyphens w:val="true"/>
        <w:bidi w:val="0"/>
        <w:spacing w:before="0" w:after="0"/>
        <w:ind w:left="1417" w:right="0" w:hanging="0"/>
        <w:contextualSpacing/>
        <w:jc w:val="both"/>
        <w:rPr>
          <w:rFonts w:ascii="Calibri" w:hAnsi="Calibri"/>
          <w:sz w:val="24"/>
          <w:szCs w:val="24"/>
        </w:rPr>
      </w:pPr>
      <w:r>
        <w:fldChar w:fldCharType="begin"/>
      </w:r>
      <w:r>
        <w:rPr>
          <w:sz w:val="24"/>
          <w:b w:val="false"/>
          <w:shd w:fill="auto" w:val="clear"/>
          <w:szCs w:val="24"/>
          <w:bCs w:val="false"/>
          <w:rFonts w:ascii="Calibri" w:hAnsi="Calibri"/>
          <w:lang w:eastAsia="en-US"/>
        </w:rPr>
        <w:instrText xml:space="preserve"> XE "Confirmar a existência e integridade do servidor e do software implantado;" \f "Índice personalizado" </w:instrText>
      </w:r>
      <w:r>
        <w:rPr>
          <w:sz w:val="24"/>
          <w:b w:val="false"/>
          <w:shd w:fill="auto" w:val="clear"/>
          <w:szCs w:val="24"/>
          <w:bCs w:val="false"/>
          <w:rFonts w:ascii="Calibri" w:hAnsi="Calibri"/>
          <w:lang w:eastAsia="en-US"/>
        </w:rPr>
        <w:fldChar w:fldCharType="separate"/>
      </w:r>
      <w:r>
        <w:rPr>
          <w:rFonts w:ascii="Calibri" w:hAnsi="Calibri"/>
          <w:b w:val="false"/>
          <w:bCs w:val="false"/>
          <w:sz w:val="24"/>
          <w:szCs w:val="24"/>
          <w:shd w:fill="auto" w:val="clear"/>
          <w:lang w:eastAsia="en-US"/>
        </w:rPr>
        <w:t>Confirmar a existência e integridade do servidor e do software implantado;</w:t>
      </w:r>
      <w:r>
        <w:rPr>
          <w:sz w:val="24"/>
          <w:b w:val="false"/>
          <w:shd w:fill="auto" w:val="clear"/>
          <w:szCs w:val="24"/>
          <w:bCs w:val="false"/>
          <w:rFonts w:ascii="Calibri" w:hAnsi="Calibri"/>
          <w:lang w:eastAsia="en-US"/>
        </w:rPr>
        <w:fldChar w:fldCharType="end"/>
      </w:r>
    </w:p>
    <w:p>
      <w:pPr>
        <w:pStyle w:val="ListParagraph"/>
        <w:widowControl/>
        <w:numPr>
          <w:ilvl w:val="2"/>
          <w:numId w:val="2"/>
        </w:numPr>
        <w:suppressAutoHyphens w:val="true"/>
        <w:bidi w:val="0"/>
        <w:spacing w:before="0" w:after="0"/>
        <w:ind w:left="1417" w:right="0" w:hanging="0"/>
        <w:contextualSpacing/>
        <w:jc w:val="both"/>
        <w:rPr>
          <w:rFonts w:ascii="Calibri" w:hAnsi="Calibri"/>
          <w:sz w:val="24"/>
          <w:szCs w:val="24"/>
        </w:rPr>
      </w:pPr>
      <w:r>
        <w:fldChar w:fldCharType="begin"/>
      </w:r>
      <w:r>
        <w:rPr>
          <w:sz w:val="24"/>
          <w:b w:val="false"/>
          <w:szCs w:val="24"/>
          <w:bCs w:val="false"/>
          <w:rFonts w:ascii="Calibri" w:hAnsi="Calibri"/>
          <w:lang w:eastAsia="en-US"/>
        </w:rPr>
        <w:instrText xml:space="preserve"> XE "Planejar, de forma conjunta, os procedimentos técnicos da segunda fase." \f "Índice personalizado" </w:instrText>
      </w:r>
      <w:r>
        <w:rPr>
          <w:sz w:val="24"/>
          <w:b w:val="false"/>
          <w:szCs w:val="24"/>
          <w:bCs w:val="false"/>
          <w:rFonts w:ascii="Calibri" w:hAnsi="Calibri"/>
          <w:lang w:eastAsia="en-US"/>
        </w:rPr>
        <w:fldChar w:fldCharType="separate"/>
      </w:r>
      <w:r>
        <w:rPr>
          <w:rFonts w:ascii="Calibri" w:hAnsi="Calibri"/>
          <w:b w:val="false"/>
          <w:bCs w:val="false"/>
          <w:sz w:val="24"/>
          <w:szCs w:val="24"/>
          <w:lang w:eastAsia="en-US"/>
        </w:rPr>
        <w:t>Planejar, de forma conjunta, os procedimentos técnicos da segunda fase.</w:t>
      </w:r>
      <w:r>
        <w:rPr>
          <w:sz w:val="24"/>
          <w:b w:val="false"/>
          <w:szCs w:val="24"/>
          <w:bCs w:val="false"/>
          <w:rFonts w:ascii="Calibri" w:hAnsi="Calibri"/>
          <w:lang w:eastAsia="en-US"/>
        </w:rPr>
        <w:fldChar w:fldCharType="end"/>
      </w:r>
    </w:p>
    <w:p>
      <w:pPr>
        <w:pStyle w:val="ListParagraph"/>
        <w:widowControl/>
        <w:numPr>
          <w:ilvl w:val="0"/>
          <w:numId w:val="0"/>
        </w:numPr>
        <w:suppressAutoHyphens w:val="true"/>
        <w:bidi w:val="0"/>
        <w:spacing w:before="0" w:after="0"/>
        <w:ind w:left="0" w:right="0" w:hanging="0"/>
        <w:contextualSpacing/>
        <w:jc w:val="both"/>
        <w:rPr>
          <w:rFonts w:ascii="Calibri" w:hAnsi="Calibri"/>
          <w:sz w:val="24"/>
          <w:szCs w:val="24"/>
        </w:rPr>
      </w:pPr>
      <w:r>
        <w:rPr>
          <w:rFonts w:ascii="Calibri" w:hAnsi="Calibri"/>
          <w:sz w:val="24"/>
          <w:szCs w:val="24"/>
        </w:rPr>
      </w:r>
    </w:p>
    <w:p>
      <w:pPr>
        <w:pStyle w:val="Normal"/>
        <w:suppressAutoHyphens w:val="true"/>
        <w:ind w:left="0" w:right="0" w:firstLine="708"/>
        <w:jc w:val="both"/>
        <w:rPr>
          <w:rFonts w:ascii="Calibri" w:hAnsi="Calibri"/>
        </w:rPr>
      </w:pPr>
      <w:r>
        <w:rPr>
          <w:rFonts w:ascii="Calibri" w:hAnsi="Calibri"/>
          <w:b w:val="false"/>
          <w:bCs w:val="false"/>
          <w:sz w:val="24"/>
          <w:szCs w:val="24"/>
          <w:shd w:fill="auto" w:val="clear"/>
          <w:lang w:eastAsia="en-US"/>
        </w:rPr>
        <w:t xml:space="preserve">Dessa reunião resultará um documento técnico de planejamento, no qual serão descritos, passo a passo, os procedimentos que nortearão a perícia de campo, servindo de base para </w:t>
      </w:r>
      <w:r>
        <w:rPr>
          <w:rFonts w:ascii="Calibri" w:hAnsi="Calibri"/>
          <w:b/>
          <w:bCs/>
          <w:sz w:val="24"/>
          <w:szCs w:val="24"/>
          <w:shd w:fill="auto" w:val="clear"/>
          <w:lang w:eastAsia="en-US"/>
        </w:rPr>
        <w:t>eventual</w:t>
      </w:r>
      <w:r>
        <w:rPr>
          <w:rFonts w:ascii="Calibri" w:hAnsi="Calibri"/>
          <w:b w:val="false"/>
          <w:bCs w:val="false"/>
          <w:sz w:val="24"/>
          <w:szCs w:val="24"/>
          <w:shd w:fill="auto" w:val="clear"/>
          <w:lang w:eastAsia="en-US"/>
        </w:rPr>
        <w:t xml:space="preserve"> segunda proposta de honorários. Tal proposta poderá ser aceita parcial ou integralmente ou impugnada pelas partes, hipótese em que será agendada uma nova reunião de alinhamento.</w:t>
      </w:r>
    </w:p>
    <w:p>
      <w:pPr>
        <w:pStyle w:val="Normal"/>
        <w:suppressAutoHyphens w:val="true"/>
        <w:ind w:left="0" w:right="0" w:firstLine="708"/>
        <w:jc w:val="both"/>
        <w:rPr>
          <w:b w:val="false"/>
          <w:b w:val="false"/>
          <w:bCs w:val="false"/>
          <w:sz w:val="24"/>
          <w:szCs w:val="24"/>
          <w:shd w:fill="auto" w:val="clear"/>
          <w:lang w:eastAsia="en-US"/>
        </w:rPr>
      </w:pPr>
      <w:r>
        <w:rPr>
          <w:rFonts w:ascii="Calibri" w:hAnsi="Calibri"/>
        </w:rPr>
      </w:r>
    </w:p>
    <w:p>
      <w:pPr>
        <w:pStyle w:val="Normal"/>
        <w:suppressAutoHyphens w:val="true"/>
        <w:ind w:left="0" w:right="0" w:firstLine="708"/>
        <w:jc w:val="both"/>
        <w:rPr>
          <w:b w:val="false"/>
          <w:b w:val="false"/>
          <w:bCs w:val="false"/>
          <w:sz w:val="24"/>
          <w:szCs w:val="24"/>
          <w:shd w:fill="auto" w:val="clear"/>
          <w:lang w:eastAsia="en-US"/>
        </w:rPr>
      </w:pPr>
      <w:r>
        <w:rPr>
          <w:rFonts w:ascii="Calibri" w:hAnsi="Calibri"/>
        </w:rPr>
      </w:r>
    </w:p>
    <w:p>
      <w:pPr>
        <w:pStyle w:val="Normal"/>
        <w:suppressAutoHyphens w:val="true"/>
        <w:ind w:left="0" w:right="0" w:firstLine="708"/>
        <w:jc w:val="both"/>
        <w:rPr>
          <w:b w:val="false"/>
          <w:b w:val="false"/>
          <w:bCs w:val="false"/>
          <w:sz w:val="24"/>
          <w:szCs w:val="24"/>
          <w:shd w:fill="auto" w:val="clear"/>
          <w:lang w:eastAsia="en-US"/>
        </w:rPr>
      </w:pPr>
      <w:r>
        <w:rPr>
          <w:rFonts w:ascii="Calibri" w:hAnsi="Calibri"/>
        </w:rPr>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r>
    </w:p>
    <w:p>
      <w:pPr>
        <w:pStyle w:val="ListParagraph"/>
        <w:numPr>
          <w:ilvl w:val="1"/>
          <w:numId w:val="2"/>
        </w:numPr>
        <w:suppressAutoHyphens w:val="true"/>
        <w:ind w:left="709" w:right="0" w:hanging="0"/>
        <w:jc w:val="both"/>
        <w:rPr>
          <w:rFonts w:ascii="Calibri" w:hAnsi="Calibri"/>
          <w:b/>
          <w:b/>
          <w:bCs/>
          <w:sz w:val="24"/>
          <w:szCs w:val="24"/>
          <w:shd w:fill="auto" w:val="clear"/>
        </w:rPr>
      </w:pPr>
      <w:r>
        <w:fldChar w:fldCharType="begin"/>
      </w:r>
      <w:r>
        <w:rPr>
          <w:sz w:val="24"/>
          <w:b/>
          <w:shd w:fill="auto" w:val="clear"/>
          <w:szCs w:val="24"/>
          <w:bCs/>
          <w:rFonts w:ascii="Calibri" w:hAnsi="Calibri"/>
          <w:lang w:eastAsia="en-US"/>
        </w:rPr>
        <w:instrText xml:space="preserve"> XE "Fase 2 – Execução Pericial e Análise Técnica" \f "Índice personalizado" </w:instrText>
      </w:r>
      <w:r>
        <w:rPr>
          <w:sz w:val="24"/>
          <w:b/>
          <w:shd w:fill="auto" w:val="clear"/>
          <w:szCs w:val="24"/>
          <w:bCs/>
          <w:rFonts w:ascii="Calibri" w:hAnsi="Calibri"/>
          <w:lang w:eastAsia="en-US"/>
        </w:rPr>
        <w:fldChar w:fldCharType="separate"/>
      </w:r>
      <w:r>
        <w:rPr>
          <w:rFonts w:ascii="Calibri" w:hAnsi="Calibri"/>
          <w:b/>
          <w:bCs/>
          <w:sz w:val="24"/>
          <w:szCs w:val="24"/>
          <w:shd w:fill="auto" w:val="clear"/>
          <w:lang w:eastAsia="en-US"/>
        </w:rPr>
        <w:t>Fase 2 – Execução Pericial e Análise Técnica</w:t>
      </w:r>
      <w:r>
        <w:rPr>
          <w:sz w:val="24"/>
          <w:b/>
          <w:shd w:fill="auto" w:val="clear"/>
          <w:szCs w:val="24"/>
          <w:bCs/>
          <w:rFonts w:ascii="Calibri" w:hAnsi="Calibri"/>
          <w:lang w:eastAsia="en-US"/>
        </w:rPr>
        <w:fldChar w:fldCharType="end"/>
      </w:r>
    </w:p>
    <w:p>
      <w:pPr>
        <w:pStyle w:val="Normal"/>
        <w:numPr>
          <w:ilvl w:val="0"/>
          <w:numId w:val="0"/>
        </w:numPr>
        <w:suppressAutoHyphens w:val="true"/>
        <w:ind w:left="0" w:right="0" w:hanging="0"/>
        <w:jc w:val="both"/>
        <w:rPr>
          <w:rFonts w:ascii="Calibri" w:hAnsi="Calibri"/>
          <w:sz w:val="24"/>
          <w:szCs w:val="24"/>
          <w:shd w:fill="auto" w:val="clear"/>
        </w:rPr>
      </w:pPr>
      <w:r>
        <w:rPr>
          <w:rFonts w:ascii="Calibri" w:hAnsi="Calibri"/>
          <w:sz w:val="24"/>
          <w:szCs w:val="24"/>
          <w:shd w:fill="auto" w:val="clear"/>
        </w:rPr>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Após a concordância sobre o plano de ação, a segunda fase consistirá na perícia computacional forense propriamente dita, a ser executada sobre o servidor original e os objetos secundários, visando:</w:t>
      </w:r>
    </w:p>
    <w:p>
      <w:pPr>
        <w:pStyle w:val="Normal"/>
        <w:suppressAutoHyphens w:val="true"/>
        <w:ind w:left="0" w:right="0" w:firstLine="708"/>
        <w:jc w:val="both"/>
        <w:rPr>
          <w:rFonts w:ascii="Calibri" w:hAnsi="Calibri"/>
          <w:b w:val="false"/>
          <w:b w:val="false"/>
          <w:bCs w:val="false"/>
          <w:sz w:val="24"/>
          <w:szCs w:val="24"/>
          <w:shd w:fill="auto" w:val="clear"/>
          <w:lang w:eastAsia="en-US"/>
        </w:rPr>
      </w:pPr>
      <w:r>
        <w:rPr>
          <w:rFonts w:ascii="Calibri" w:hAnsi="Calibri"/>
          <w:b w:val="false"/>
          <w:bCs w:val="false"/>
          <w:sz w:val="24"/>
          <w:szCs w:val="24"/>
          <w:shd w:fill="auto" w:val="clear"/>
          <w:lang w:eastAsia="en-US"/>
        </w:rPr>
      </w:r>
    </w:p>
    <w:p>
      <w:pPr>
        <w:pStyle w:val="ListParagraph"/>
        <w:widowControl/>
        <w:numPr>
          <w:ilvl w:val="2"/>
          <w:numId w:val="2"/>
        </w:numPr>
        <w:suppressAutoHyphens w:val="true"/>
        <w:bidi w:val="0"/>
        <w:spacing w:before="0" w:after="0"/>
        <w:ind w:left="1417" w:right="0" w:hanging="0"/>
        <w:contextualSpacing/>
        <w:jc w:val="both"/>
        <w:rPr>
          <w:rFonts w:ascii="Calibri" w:hAnsi="Calibri"/>
          <w:sz w:val="24"/>
          <w:szCs w:val="24"/>
          <w:shd w:fill="auto" w:val="clear"/>
        </w:rPr>
      </w:pPr>
      <w:r>
        <w:fldChar w:fldCharType="begin"/>
      </w:r>
      <w:r>
        <w:rPr>
          <w:sz w:val="24"/>
          <w:shd w:fill="auto" w:val="clear"/>
          <w:szCs w:val="24"/>
          <w:rFonts w:ascii="Calibri" w:hAnsi="Calibri"/>
        </w:rPr>
        <w:instrText xml:space="preserve"> XE "Examinar tecnicamente o funcionamento do software;" \f "Índice personalizado" </w:instrText>
      </w:r>
      <w:r>
        <w:rPr>
          <w:sz w:val="24"/>
          <w:shd w:fill="auto" w:val="clear"/>
          <w:szCs w:val="24"/>
          <w:rFonts w:ascii="Calibri" w:hAnsi="Calibri"/>
        </w:rPr>
        <w:fldChar w:fldCharType="separate"/>
      </w:r>
      <w:r>
        <w:rPr>
          <w:rFonts w:ascii="Calibri" w:hAnsi="Calibri"/>
          <w:sz w:val="24"/>
          <w:szCs w:val="24"/>
          <w:shd w:fill="auto" w:val="clear"/>
        </w:rPr>
        <w:t>Examinar tecnicamente o funcionamento do software;</w:t>
      </w:r>
      <w:r>
        <w:rPr>
          <w:sz w:val="24"/>
          <w:shd w:fill="auto" w:val="clear"/>
          <w:szCs w:val="24"/>
          <w:rFonts w:ascii="Calibri" w:hAnsi="Calibri"/>
        </w:rPr>
        <w:fldChar w:fldCharType="end"/>
      </w:r>
    </w:p>
    <w:p>
      <w:pPr>
        <w:pStyle w:val="ListParagraph"/>
        <w:widowControl/>
        <w:numPr>
          <w:ilvl w:val="2"/>
          <w:numId w:val="2"/>
        </w:numPr>
        <w:suppressAutoHyphens w:val="true"/>
        <w:bidi w:val="0"/>
        <w:spacing w:before="0" w:after="0"/>
        <w:ind w:left="1417" w:right="0" w:hanging="0"/>
        <w:contextualSpacing/>
        <w:jc w:val="both"/>
        <w:rPr>
          <w:rFonts w:ascii="Calibri" w:hAnsi="Calibri"/>
          <w:sz w:val="24"/>
          <w:szCs w:val="24"/>
          <w:shd w:fill="auto" w:val="clear"/>
        </w:rPr>
      </w:pPr>
      <w:r>
        <w:fldChar w:fldCharType="begin"/>
      </w:r>
      <w:r>
        <w:rPr>
          <w:sz w:val="24"/>
          <w:shd w:fill="auto" w:val="clear"/>
          <w:szCs w:val="24"/>
          <w:rFonts w:ascii="Calibri" w:hAnsi="Calibri"/>
        </w:rPr>
        <w:instrText xml:space="preserve"> XE "Identificar sua estrutura, versão e eventuais modificações;" \f "Índice personalizado" </w:instrText>
      </w:r>
      <w:r>
        <w:rPr>
          <w:sz w:val="24"/>
          <w:shd w:fill="auto" w:val="clear"/>
          <w:szCs w:val="24"/>
          <w:rFonts w:ascii="Calibri" w:hAnsi="Calibri"/>
        </w:rPr>
        <w:fldChar w:fldCharType="separate"/>
      </w:r>
      <w:r>
        <w:rPr>
          <w:rFonts w:ascii="Calibri" w:hAnsi="Calibri"/>
          <w:sz w:val="24"/>
          <w:szCs w:val="24"/>
          <w:shd w:fill="auto" w:val="clear"/>
        </w:rPr>
        <w:t>Identificar sua estrutura, versão e eventuais modificações;</w:t>
      </w:r>
      <w:r>
        <w:rPr>
          <w:sz w:val="24"/>
          <w:shd w:fill="auto" w:val="clear"/>
          <w:szCs w:val="24"/>
          <w:rFonts w:ascii="Calibri" w:hAnsi="Calibri"/>
        </w:rPr>
        <w:fldChar w:fldCharType="end"/>
      </w:r>
    </w:p>
    <w:p>
      <w:pPr>
        <w:pStyle w:val="ListParagraph"/>
        <w:widowControl/>
        <w:numPr>
          <w:ilvl w:val="2"/>
          <w:numId w:val="2"/>
        </w:numPr>
        <w:suppressAutoHyphens w:val="true"/>
        <w:bidi w:val="0"/>
        <w:spacing w:before="0" w:after="0"/>
        <w:ind w:left="1417" w:right="0" w:hanging="0"/>
        <w:contextualSpacing/>
        <w:jc w:val="both"/>
        <w:rPr>
          <w:rFonts w:ascii="Calibri" w:hAnsi="Calibri"/>
          <w:sz w:val="24"/>
          <w:szCs w:val="24"/>
        </w:rPr>
      </w:pPr>
      <w:r>
        <w:fldChar w:fldCharType="begin"/>
      </w:r>
      <w:r>
        <w:rPr>
          <w:sz w:val="24"/>
          <w:shd w:fill="auto" w:val="clear"/>
          <w:szCs w:val="24"/>
          <w:rFonts w:ascii="Calibri" w:hAnsi="Calibri"/>
        </w:rPr>
        <w:instrText xml:space="preserve"> XE "Determinar o estágio de desenvolvimento e possíveis causas de falhas ou não funcionamento;" \f "Índice personalizado" </w:instrText>
      </w:r>
      <w:r>
        <w:rPr>
          <w:sz w:val="24"/>
          <w:shd w:fill="auto" w:val="clear"/>
          <w:szCs w:val="24"/>
          <w:rFonts w:ascii="Calibri" w:hAnsi="Calibri"/>
        </w:rPr>
        <w:fldChar w:fldCharType="separate"/>
      </w:r>
      <w:r>
        <w:rPr>
          <w:rFonts w:ascii="Calibri" w:hAnsi="Calibri"/>
          <w:sz w:val="24"/>
          <w:szCs w:val="24"/>
          <w:shd w:fill="auto" w:val="clear"/>
        </w:rPr>
        <w:t>Determinar o estágio de desenvolvimento e possíveis causas de falhas ou não funcionamento;</w:t>
      </w:r>
      <w:r>
        <w:rPr>
          <w:sz w:val="24"/>
          <w:shd w:fill="auto" w:val="clear"/>
          <w:szCs w:val="24"/>
          <w:rFonts w:ascii="Calibri" w:hAnsi="Calibri"/>
        </w:rPr>
        <w:fldChar w:fldCharType="end"/>
      </w:r>
    </w:p>
    <w:p>
      <w:pPr>
        <w:pStyle w:val="ListParagraph"/>
        <w:widowControl/>
        <w:numPr>
          <w:ilvl w:val="2"/>
          <w:numId w:val="2"/>
        </w:numPr>
        <w:suppressAutoHyphens w:val="true"/>
        <w:bidi w:val="0"/>
        <w:spacing w:before="0" w:after="0"/>
        <w:ind w:left="1417" w:right="0" w:hanging="0"/>
        <w:contextualSpacing/>
        <w:jc w:val="both"/>
        <w:rPr>
          <w:rFonts w:ascii="Calibri" w:hAnsi="Calibri"/>
          <w:sz w:val="24"/>
          <w:szCs w:val="24"/>
        </w:rPr>
      </w:pPr>
      <w:r>
        <w:fldChar w:fldCharType="begin"/>
      </w:r>
      <w:r>
        <w:rPr>
          <w:sz w:val="24"/>
          <w:szCs w:val="24"/>
          <w:rFonts w:ascii="Calibri" w:hAnsi="Calibri"/>
        </w:rPr>
        <w:instrText xml:space="preserve"> XE "Correlacionar as evidências técnicas às alegações constantes nos autos." \f "Índice personalizado" </w:instrText>
      </w:r>
      <w:r>
        <w:rPr>
          <w:sz w:val="24"/>
          <w:szCs w:val="24"/>
          <w:rFonts w:ascii="Calibri" w:hAnsi="Calibri"/>
        </w:rPr>
        <w:fldChar w:fldCharType="separate"/>
      </w:r>
      <w:r>
        <w:rPr>
          <w:rFonts w:ascii="Calibri" w:hAnsi="Calibri"/>
          <w:sz w:val="24"/>
          <w:szCs w:val="24"/>
        </w:rPr>
        <w:t>Correlacionar as evidências técnicas às alegações constantes nos autos.</w:t>
      </w:r>
      <w:r>
        <w:rPr>
          <w:sz w:val="24"/>
          <w:szCs w:val="24"/>
          <w:rFonts w:ascii="Calibri" w:hAnsi="Calibri"/>
        </w:rPr>
        <w:fldChar w:fldCharType="end"/>
      </w:r>
      <w:r>
        <w:rPr>
          <w:rFonts w:ascii="Calibri" w:hAnsi="Calibri"/>
          <w:sz w:val="24"/>
          <w:szCs w:val="24"/>
        </w:rPr>
        <w:br/>
      </w:r>
    </w:p>
    <w:p>
      <w:pPr>
        <w:pStyle w:val="Normal"/>
        <w:suppressAutoHyphens w:val="true"/>
        <w:ind w:left="0" w:right="0" w:firstLine="708"/>
        <w:jc w:val="both"/>
        <w:rPr>
          <w:rFonts w:ascii="Calibri" w:hAnsi="Calibri"/>
        </w:rPr>
      </w:pPr>
      <w:r>
        <w:rPr>
          <w:rFonts w:ascii="Calibri" w:hAnsi="Calibri"/>
          <w:b w:val="false"/>
          <w:bCs w:val="false"/>
          <w:sz w:val="24"/>
          <w:szCs w:val="24"/>
          <w:shd w:fill="auto" w:val="clear"/>
        </w:rPr>
        <w:t xml:space="preserve">Todo o procedimento pericial será conduzido em observância aos princípios da ampla defesa, do contraditório e da transparência, com participação e acompanhamento das </w:t>
      </w:r>
      <w:r>
        <w:rPr>
          <w:rFonts w:ascii="Calibri" w:hAnsi="Calibri"/>
          <w:b/>
          <w:bCs/>
          <w:sz w:val="24"/>
          <w:szCs w:val="24"/>
          <w:shd w:fill="auto" w:val="clear"/>
        </w:rPr>
        <w:t>PARTES</w:t>
      </w:r>
      <w:r>
        <w:rPr>
          <w:rFonts w:ascii="Calibri" w:hAnsi="Calibri"/>
          <w:b w:val="false"/>
          <w:bCs w:val="false"/>
          <w:sz w:val="24"/>
          <w:szCs w:val="24"/>
          <w:shd w:fill="auto" w:val="clear"/>
        </w:rPr>
        <w:t>, ficando o Perito na função de mediador técnico imparcial e garantidor da integridade da prova digital.</w:t>
      </w:r>
    </w:p>
    <w:p>
      <w:pPr>
        <w:pStyle w:val="Normal"/>
        <w:suppressAutoHyphens w:val="true"/>
        <w:ind w:left="0" w:right="0" w:firstLine="708"/>
        <w:jc w:val="both"/>
        <w:rPr>
          <w:rFonts w:ascii="Calibri" w:hAnsi="Calibri"/>
          <w:b w:val="false"/>
          <w:b w:val="false"/>
          <w:bCs w:val="false"/>
          <w:sz w:val="24"/>
          <w:szCs w:val="24"/>
          <w:shd w:fill="FFFF00" w:val="clear"/>
          <w:lang w:eastAsia="en-US"/>
        </w:rPr>
      </w:pPr>
      <w:r>
        <w:rPr>
          <w:rFonts w:ascii="Calibri" w:hAnsi="Calibri"/>
          <w:b w:val="false"/>
          <w:bCs w:val="false"/>
          <w:sz w:val="24"/>
          <w:szCs w:val="24"/>
          <w:shd w:fill="FFFF00" w:val="clear"/>
          <w:lang w:eastAsia="en-US"/>
        </w:rPr>
      </w:r>
    </w:p>
    <w:p>
      <w:pPr>
        <w:pStyle w:val="ListParagraph"/>
        <w:numPr>
          <w:ilvl w:val="0"/>
          <w:numId w:val="2"/>
        </w:numPr>
        <w:suppressAutoHyphens w:val="true"/>
        <w:jc w:val="both"/>
        <w:rPr>
          <w:rFonts w:ascii="Calibri" w:hAnsi="Calibri"/>
          <w:b/>
          <w:b/>
          <w:bCs/>
          <w:sz w:val="24"/>
          <w:szCs w:val="24"/>
          <w:shd w:fill="auto" w:val="clear"/>
        </w:rPr>
      </w:pPr>
      <w:r>
        <w:fldChar w:fldCharType="begin"/>
      </w:r>
      <w:r>
        <w:rPr>
          <w:sz w:val="24"/>
          <w:b/>
          <w:shd w:fill="auto" w:val="clear"/>
          <w:szCs w:val="24"/>
          <w:bCs/>
          <w:rFonts w:ascii="Calibri" w:hAnsi="Calibri"/>
        </w:rPr>
        <w:instrText xml:space="preserve"> XE "Da competência e proficiência" \f "Índice personalizado" </w:instrText>
      </w:r>
      <w:r>
        <w:rPr>
          <w:sz w:val="24"/>
          <w:b/>
          <w:shd w:fill="auto" w:val="clear"/>
          <w:szCs w:val="24"/>
          <w:bCs/>
          <w:rFonts w:ascii="Calibri" w:hAnsi="Calibri"/>
        </w:rPr>
        <w:fldChar w:fldCharType="separate"/>
      </w:r>
      <w:bookmarkStart w:id="2" w:name="_Ref4572203321"/>
      <w:r>
        <w:rPr>
          <w:rFonts w:ascii="Calibri" w:hAnsi="Calibri"/>
          <w:b/>
          <w:bCs/>
          <w:sz w:val="24"/>
          <w:szCs w:val="24"/>
          <w:shd w:fill="auto" w:val="clear"/>
        </w:rPr>
        <w:t>D</w:t>
      </w:r>
      <w:r>
        <w:rPr>
          <w:sz w:val="24"/>
          <w:b/>
          <w:shd w:fill="auto" w:val="clear"/>
          <w:szCs w:val="24"/>
          <w:bCs/>
          <w:rFonts w:ascii="Calibri" w:hAnsi="Calibri"/>
        </w:rPr>
        <w:fldChar w:fldCharType="end"/>
      </w:r>
      <w:bookmarkEnd w:id="2"/>
      <w:r>
        <w:rPr>
          <w:rFonts w:ascii="Calibri" w:hAnsi="Calibri"/>
          <w:b/>
          <w:bCs/>
          <w:sz w:val="24"/>
          <w:szCs w:val="24"/>
          <w:shd w:fill="auto" w:val="clear"/>
          <w:lang w:eastAsia="en-US"/>
        </w:rPr>
        <w:t xml:space="preserve">a </w:t>
      </w:r>
      <w:r>
        <w:rPr>
          <w:rFonts w:ascii="Calibri" w:hAnsi="Calibri"/>
          <w:b/>
          <w:bCs/>
          <w:sz w:val="24"/>
          <w:szCs w:val="24"/>
          <w:shd w:fill="auto" w:val="clear"/>
          <w:lang w:eastAsia="en-US"/>
        </w:rPr>
        <w:t xml:space="preserve">competência e </w:t>
      </w:r>
      <w:r>
        <w:rPr>
          <w:rFonts w:ascii="Calibri" w:hAnsi="Calibri"/>
          <w:b/>
          <w:bCs/>
          <w:sz w:val="24"/>
          <w:szCs w:val="24"/>
          <w:shd w:fill="auto" w:val="clear"/>
          <w:lang w:eastAsia="en-US"/>
        </w:rPr>
        <w:t>proficiência</w:t>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r>
    </w:p>
    <w:p>
      <w:pPr>
        <w:pStyle w:val="Normal"/>
        <w:suppressAutoHyphens w:val="true"/>
        <w:ind w:left="0" w:right="0" w:firstLine="708"/>
        <w:jc w:val="both"/>
        <w:rPr>
          <w:rFonts w:ascii="Calibri" w:hAnsi="Calibri"/>
          <w:sz w:val="24"/>
          <w:szCs w:val="24"/>
          <w:shd w:fill="auto" w:val="clear"/>
        </w:rPr>
      </w:pPr>
      <w:r>
        <w:rPr>
          <w:rFonts w:ascii="Calibri" w:hAnsi="Calibri"/>
          <w:b w:val="false"/>
          <w:bCs w:val="false"/>
          <w:sz w:val="24"/>
          <w:szCs w:val="24"/>
          <w:shd w:fill="auto" w:val="clear"/>
          <w:lang w:eastAsia="en-US"/>
        </w:rPr>
        <w:t>Q</w:t>
      </w:r>
      <w:r>
        <w:rPr>
          <w:rFonts w:ascii="Calibri" w:hAnsi="Calibri"/>
          <w:b w:val="false"/>
          <w:bCs w:val="false"/>
          <w:sz w:val="24"/>
          <w:szCs w:val="24"/>
          <w:shd w:fill="auto" w:val="clear"/>
          <w:lang w:eastAsia="en-US"/>
        </w:rPr>
        <w:t xml:space="preserve">uanto à </w:t>
      </w:r>
      <w:r>
        <w:rPr>
          <w:rFonts w:ascii="Calibri" w:hAnsi="Calibri"/>
          <w:b w:val="false"/>
          <w:bCs w:val="false"/>
          <w:sz w:val="24"/>
          <w:szCs w:val="24"/>
          <w:shd w:fill="auto" w:val="clear"/>
          <w:lang w:eastAsia="en-US"/>
        </w:rPr>
        <w:t xml:space="preserve">proficiência </w:t>
      </w:r>
      <w:r>
        <w:rPr>
          <w:rFonts w:ascii="Calibri" w:hAnsi="Calibri"/>
          <w:b w:val="false"/>
          <w:bCs w:val="false"/>
          <w:sz w:val="24"/>
          <w:szCs w:val="24"/>
          <w:shd w:fill="auto" w:val="clear"/>
          <w:lang w:eastAsia="en-US"/>
        </w:rPr>
        <w:t xml:space="preserve">deste Perito, vem aqui </w:t>
      </w:r>
      <w:r>
        <w:rPr>
          <w:rFonts w:ascii="Calibri" w:hAnsi="Calibri"/>
          <w:b w:val="false"/>
          <w:bCs w:val="false"/>
          <w:sz w:val="24"/>
          <w:szCs w:val="24"/>
          <w:shd w:fill="auto" w:val="clear"/>
          <w:lang w:eastAsia="en-US"/>
        </w:rPr>
        <w:t>apresentar suas experiências no ramo do desenvolvimento e perícias computacionais forenses</w:t>
      </w:r>
      <w:r>
        <w:rPr>
          <w:rFonts w:ascii="Calibri" w:hAnsi="Calibri"/>
          <w:b w:val="false"/>
          <w:bCs w:val="false"/>
          <w:sz w:val="24"/>
          <w:szCs w:val="24"/>
          <w:shd w:fill="auto" w:val="clear"/>
          <w:lang w:eastAsia="en-US"/>
        </w:rPr>
        <w:t>.</w:t>
      </w:r>
    </w:p>
    <w:p>
      <w:pPr>
        <w:pStyle w:val="Normal"/>
        <w:suppressAutoHyphens w:val="true"/>
        <w:ind w:left="0" w:right="0" w:firstLine="708"/>
        <w:jc w:val="both"/>
        <w:rPr>
          <w:rFonts w:ascii="Calibri" w:hAnsi="Calibri"/>
          <w:sz w:val="24"/>
          <w:szCs w:val="24"/>
          <w:shd w:fill="FFFF00" w:val="clear"/>
        </w:rPr>
      </w:pPr>
      <w:r>
        <w:rPr>
          <w:rFonts w:ascii="Calibri" w:hAnsi="Calibri"/>
          <w:sz w:val="24"/>
          <w:szCs w:val="24"/>
          <w:shd w:fill="FFFF00" w:val="clear"/>
        </w:rPr>
      </w:r>
    </w:p>
    <w:p>
      <w:pPr>
        <w:pStyle w:val="Normal"/>
        <w:suppressAutoHyphens w:val="true"/>
        <w:ind w:left="0" w:right="0" w:firstLine="708"/>
        <w:jc w:val="both"/>
        <w:rPr>
          <w:rFonts w:ascii="Calibri" w:hAnsi="Calibri"/>
          <w:sz w:val="24"/>
          <w:szCs w:val="24"/>
          <w:shd w:fill="auto" w:val="clear"/>
        </w:rPr>
      </w:pPr>
      <w:r>
        <w:rPr>
          <w:rFonts w:ascii="Calibri" w:hAnsi="Calibri"/>
          <w:b w:val="false"/>
          <w:bCs w:val="false"/>
          <w:sz w:val="24"/>
          <w:szCs w:val="24"/>
          <w:shd w:fill="auto" w:val="clear"/>
          <w:lang w:eastAsia="en-US"/>
        </w:rPr>
        <w:t>V</w:t>
      </w:r>
      <w:r>
        <w:rPr>
          <w:rFonts w:ascii="Calibri" w:hAnsi="Calibri"/>
          <w:b w:val="false"/>
          <w:bCs w:val="false"/>
          <w:sz w:val="24"/>
          <w:szCs w:val="24"/>
          <w:shd w:fill="auto" w:val="clear"/>
          <w:lang w:eastAsia="en-US"/>
        </w:rPr>
        <w:t xml:space="preserve">em este Perito esclarecer que suas formações acadêmicas são engenharia de controle e automação, engenharia elétrica </w:t>
      </w:r>
      <w:r>
        <w:rPr>
          <w:rFonts w:ascii="Calibri" w:hAnsi="Calibri"/>
          <w:b w:val="false"/>
          <w:bCs w:val="false"/>
          <w:sz w:val="24"/>
          <w:szCs w:val="24"/>
          <w:shd w:fill="auto" w:val="clear"/>
          <w:lang w:eastAsia="en-US"/>
        </w:rPr>
        <w:t>e pós-graduação em computação forense e perícia digital</w:t>
      </w:r>
      <w:r>
        <w:rPr>
          <w:rFonts w:ascii="Calibri" w:hAnsi="Calibri"/>
          <w:b w:val="false"/>
          <w:bCs w:val="false"/>
          <w:sz w:val="24"/>
          <w:szCs w:val="24"/>
          <w:shd w:fill="auto" w:val="clear"/>
          <w:lang w:eastAsia="en-US"/>
        </w:rPr>
        <w:t xml:space="preserve">, </w:t>
      </w:r>
      <w:r>
        <w:rPr>
          <w:rFonts w:ascii="Calibri" w:hAnsi="Calibri"/>
          <w:b w:val="false"/>
          <w:bCs w:val="false"/>
          <w:sz w:val="24"/>
          <w:szCs w:val="24"/>
          <w:shd w:fill="auto" w:val="clear"/>
          <w:lang w:eastAsia="en-US"/>
        </w:rPr>
        <w:t>trabalh</w:t>
      </w:r>
      <w:r>
        <w:rPr>
          <w:rFonts w:ascii="Calibri" w:hAnsi="Calibri"/>
          <w:b w:val="false"/>
          <w:bCs w:val="false"/>
          <w:sz w:val="24"/>
          <w:szCs w:val="24"/>
          <w:shd w:fill="auto" w:val="clear"/>
          <w:lang w:eastAsia="en-US"/>
        </w:rPr>
        <w:t>ou</w:t>
      </w:r>
      <w:r>
        <w:rPr>
          <w:rFonts w:ascii="Calibri" w:hAnsi="Calibri"/>
          <w:b w:val="false"/>
          <w:bCs w:val="false"/>
          <w:sz w:val="24"/>
          <w:szCs w:val="24"/>
          <w:shd w:fill="auto" w:val="clear"/>
          <w:lang w:eastAsia="en-US"/>
        </w:rPr>
        <w:t xml:space="preserve"> com consertos eletrônicos </w:t>
      </w:r>
      <w:r>
        <w:rPr>
          <w:rFonts w:ascii="Calibri" w:hAnsi="Calibri"/>
          <w:b w:val="false"/>
          <w:bCs w:val="false"/>
          <w:sz w:val="24"/>
          <w:szCs w:val="24"/>
          <w:shd w:fill="auto" w:val="clear"/>
          <w:lang w:eastAsia="en-US"/>
        </w:rPr>
        <w:t xml:space="preserve">e hardware de computadores </w:t>
      </w:r>
      <w:r>
        <w:rPr>
          <w:rFonts w:ascii="Calibri" w:hAnsi="Calibri"/>
          <w:b w:val="false"/>
          <w:bCs w:val="false"/>
          <w:sz w:val="24"/>
          <w:szCs w:val="24"/>
          <w:shd w:fill="auto" w:val="clear"/>
          <w:lang w:eastAsia="en-US"/>
        </w:rPr>
        <w:t xml:space="preserve">desde 1996, informática </w:t>
      </w:r>
      <w:r>
        <w:rPr>
          <w:rFonts w:ascii="Calibri" w:hAnsi="Calibri"/>
          <w:b w:val="false"/>
          <w:bCs w:val="false"/>
          <w:sz w:val="24"/>
          <w:szCs w:val="24"/>
          <w:shd w:fill="auto" w:val="clear"/>
          <w:lang w:eastAsia="en-US"/>
        </w:rPr>
        <w:t xml:space="preserve">e programação </w:t>
      </w:r>
      <w:r>
        <w:rPr>
          <w:rFonts w:ascii="Calibri" w:hAnsi="Calibri"/>
          <w:b w:val="false"/>
          <w:bCs w:val="false"/>
          <w:sz w:val="24"/>
          <w:szCs w:val="24"/>
          <w:shd w:fill="auto" w:val="clear"/>
          <w:lang w:eastAsia="en-US"/>
        </w:rPr>
        <w:t xml:space="preserve">desde 1997 e telecomunicações </w:t>
      </w:r>
      <w:r>
        <w:rPr>
          <w:rFonts w:ascii="Calibri" w:hAnsi="Calibri"/>
          <w:b w:val="false"/>
          <w:bCs w:val="false"/>
          <w:sz w:val="24"/>
          <w:szCs w:val="24"/>
          <w:shd w:fill="auto" w:val="clear"/>
          <w:lang w:eastAsia="en-US"/>
        </w:rPr>
        <w:t>e TI</w:t>
      </w:r>
      <w:r>
        <w:rPr>
          <w:rFonts w:ascii="Calibri" w:hAnsi="Calibri"/>
          <w:b w:val="false"/>
          <w:bCs w:val="false"/>
          <w:sz w:val="24"/>
          <w:szCs w:val="24"/>
          <w:shd w:fill="auto" w:val="clear"/>
          <w:lang w:eastAsia="en-US"/>
        </w:rPr>
        <w:t xml:space="preserve"> desde 1998, </w:t>
      </w:r>
      <w:r>
        <w:rPr>
          <w:rFonts w:ascii="Calibri" w:hAnsi="Calibri"/>
          <w:b w:val="false"/>
          <w:bCs w:val="false"/>
          <w:sz w:val="24"/>
          <w:szCs w:val="24"/>
          <w:shd w:fill="auto" w:val="clear"/>
          <w:lang w:eastAsia="en-US"/>
        </w:rPr>
        <w:t xml:space="preserve">ademais </w:t>
      </w:r>
      <w:r>
        <w:rPr>
          <w:rFonts w:ascii="Calibri" w:hAnsi="Calibri"/>
          <w:b w:val="false"/>
          <w:bCs w:val="false"/>
          <w:sz w:val="24"/>
          <w:szCs w:val="24"/>
          <w:shd w:fill="auto" w:val="clear"/>
          <w:lang w:eastAsia="en-US"/>
        </w:rPr>
        <w:t>iniciou-</w:t>
      </w:r>
      <w:r>
        <w:rPr>
          <w:rFonts w:ascii="Calibri" w:hAnsi="Calibri"/>
          <w:b w:val="false"/>
          <w:bCs w:val="false"/>
          <w:sz w:val="24"/>
          <w:szCs w:val="24"/>
          <w:shd w:fill="auto" w:val="clear"/>
          <w:lang w:eastAsia="en-US"/>
        </w:rPr>
        <w:t>se</w:t>
      </w:r>
      <w:r>
        <w:rPr>
          <w:rFonts w:ascii="Calibri" w:hAnsi="Calibri"/>
          <w:b w:val="false"/>
          <w:bCs w:val="false"/>
          <w:sz w:val="24"/>
          <w:szCs w:val="24"/>
          <w:shd w:fill="auto" w:val="clear"/>
          <w:lang w:eastAsia="en-US"/>
        </w:rPr>
        <w:t xml:space="preserve"> como</w:t>
      </w:r>
      <w:r>
        <w:rPr>
          <w:rFonts w:ascii="Calibri" w:hAnsi="Calibri"/>
          <w:b w:val="false"/>
          <w:bCs w:val="false"/>
          <w:sz w:val="24"/>
          <w:szCs w:val="24"/>
          <w:shd w:fill="auto" w:val="clear"/>
          <w:lang w:eastAsia="en-US"/>
        </w:rPr>
        <w:t xml:space="preserve"> desenvolvedor </w:t>
      </w:r>
      <w:r>
        <w:rPr>
          <w:rFonts w:ascii="Calibri" w:hAnsi="Calibri"/>
          <w:b w:val="false"/>
          <w:bCs w:val="false"/>
          <w:sz w:val="24"/>
          <w:szCs w:val="24"/>
          <w:shd w:fill="auto" w:val="clear"/>
          <w:lang w:eastAsia="en-US"/>
        </w:rPr>
        <w:t xml:space="preserve">autônomo </w:t>
      </w:r>
      <w:r>
        <w:rPr>
          <w:rFonts w:ascii="Calibri" w:hAnsi="Calibri"/>
          <w:b w:val="false"/>
          <w:bCs w:val="false"/>
          <w:sz w:val="24"/>
          <w:szCs w:val="24"/>
          <w:shd w:fill="auto" w:val="clear"/>
          <w:lang w:eastAsia="en-US"/>
        </w:rPr>
        <w:t xml:space="preserve">de programas de computadores </w:t>
      </w:r>
      <w:r>
        <w:rPr>
          <w:rFonts w:ascii="Calibri" w:hAnsi="Calibri"/>
          <w:b w:val="false"/>
          <w:bCs w:val="false"/>
          <w:sz w:val="24"/>
          <w:szCs w:val="24"/>
          <w:shd w:fill="auto" w:val="clear"/>
          <w:lang w:eastAsia="en-US"/>
        </w:rPr>
        <w:t>em</w:t>
      </w:r>
      <w:r>
        <w:rPr>
          <w:rFonts w:ascii="Calibri" w:hAnsi="Calibri"/>
          <w:b w:val="false"/>
          <w:bCs w:val="false"/>
          <w:sz w:val="24"/>
          <w:szCs w:val="24"/>
          <w:shd w:fill="auto" w:val="clear"/>
          <w:lang w:eastAsia="en-US"/>
        </w:rPr>
        <w:t xml:space="preserve"> 2003, tendo desenvolvido inúmeros softwares por encomenda, dentre eles se destacam as </w:t>
      </w:r>
      <w:r>
        <w:rPr>
          <w:rFonts w:ascii="Calibri" w:hAnsi="Calibri"/>
          <w:b w:val="false"/>
          <w:bCs w:val="false"/>
          <w:sz w:val="24"/>
          <w:szCs w:val="24"/>
          <w:shd w:fill="auto" w:val="clear"/>
          <w:lang w:eastAsia="en-US"/>
        </w:rPr>
        <w:t>P</w:t>
      </w:r>
      <w:r>
        <w:rPr>
          <w:rFonts w:ascii="Calibri" w:hAnsi="Calibri"/>
          <w:b w:val="false"/>
          <w:bCs w:val="false"/>
          <w:sz w:val="24"/>
          <w:szCs w:val="24"/>
          <w:shd w:fill="auto" w:val="clear"/>
          <w:lang w:eastAsia="en-US"/>
        </w:rPr>
        <w:t>lataformas VoIP e de SMS, sistemas complexos que controlam ligações telefônicas/</w:t>
      </w:r>
      <w:r>
        <w:rPr>
          <w:rFonts w:ascii="Calibri" w:hAnsi="Calibri"/>
          <w:b w:val="false"/>
          <w:bCs w:val="false"/>
          <w:sz w:val="24"/>
          <w:szCs w:val="24"/>
          <w:shd w:fill="auto" w:val="clear"/>
          <w:lang w:eastAsia="en-US"/>
        </w:rPr>
        <w:t>VoIP</w:t>
      </w:r>
      <w:r>
        <w:rPr>
          <w:rFonts w:ascii="Calibri" w:hAnsi="Calibri"/>
          <w:b w:val="false"/>
          <w:bCs w:val="false"/>
          <w:sz w:val="24"/>
          <w:szCs w:val="24"/>
          <w:shd w:fill="auto" w:val="clear"/>
          <w:lang w:eastAsia="en-US"/>
        </w:rPr>
        <w:t xml:space="preserve"> e envio de SMS em massa. </w:t>
      </w:r>
    </w:p>
    <w:p>
      <w:pPr>
        <w:pStyle w:val="Normal"/>
        <w:suppressAutoHyphens w:val="true"/>
        <w:ind w:left="0" w:right="0" w:firstLine="708"/>
        <w:jc w:val="both"/>
        <w:rPr>
          <w:rFonts w:ascii="Calibri" w:hAnsi="Calibri"/>
          <w:sz w:val="24"/>
          <w:szCs w:val="24"/>
          <w:shd w:fill="FFFF00" w:val="clear"/>
        </w:rPr>
      </w:pPr>
      <w:r>
        <w:rPr>
          <w:rFonts w:ascii="Calibri" w:hAnsi="Calibri"/>
          <w:sz w:val="24"/>
          <w:szCs w:val="24"/>
          <w:shd w:fill="FFFF00" w:val="clear"/>
        </w:rPr>
      </w:r>
    </w:p>
    <w:p>
      <w:pPr>
        <w:pStyle w:val="Normal"/>
        <w:suppressAutoHyphens w:val="true"/>
        <w:ind w:left="0" w:right="0" w:firstLine="708"/>
        <w:jc w:val="both"/>
        <w:rPr>
          <w:rFonts w:ascii="Calibri" w:hAnsi="Calibri"/>
          <w:sz w:val="24"/>
          <w:szCs w:val="24"/>
          <w:shd w:fill="auto" w:val="clear"/>
        </w:rPr>
      </w:pPr>
      <w:r>
        <w:rPr>
          <w:rFonts w:ascii="Calibri" w:hAnsi="Calibri"/>
          <w:b w:val="false"/>
          <w:bCs w:val="false"/>
          <w:sz w:val="24"/>
          <w:szCs w:val="24"/>
          <w:shd w:fill="auto" w:val="clear"/>
          <w:lang w:eastAsia="en-US"/>
        </w:rPr>
        <w:t xml:space="preserve">A </w:t>
      </w:r>
      <w:r>
        <w:rPr>
          <w:rFonts w:ascii="Calibri" w:hAnsi="Calibri"/>
          <w:b/>
          <w:bCs/>
          <w:sz w:val="24"/>
          <w:szCs w:val="24"/>
          <w:shd w:fill="auto" w:val="clear"/>
          <w:lang w:eastAsia="en-US"/>
        </w:rPr>
        <w:t>Plataforma VoIP</w:t>
      </w:r>
      <w:r>
        <w:rPr>
          <w:rFonts w:ascii="Calibri" w:hAnsi="Calibri"/>
          <w:b w:val="false"/>
          <w:bCs w:val="false"/>
          <w:sz w:val="24"/>
          <w:szCs w:val="24"/>
          <w:shd w:fill="auto" w:val="clear"/>
          <w:lang w:eastAsia="en-US"/>
        </w:rPr>
        <w:t xml:space="preserve">, uma das primeiras desenvolvida no Brasil, foi um software </w:t>
      </w:r>
      <w:r>
        <w:rPr>
          <w:rFonts w:ascii="Calibri" w:hAnsi="Calibri"/>
          <w:b w:val="false"/>
          <w:bCs w:val="false"/>
          <w:sz w:val="24"/>
          <w:szCs w:val="24"/>
          <w:shd w:fill="auto" w:val="clear"/>
          <w:lang w:eastAsia="en-US"/>
        </w:rPr>
        <w:t>iniciado</w:t>
      </w:r>
      <w:r>
        <w:rPr>
          <w:rFonts w:ascii="Calibri" w:hAnsi="Calibri"/>
          <w:b w:val="false"/>
          <w:bCs w:val="false"/>
          <w:sz w:val="24"/>
          <w:szCs w:val="24"/>
          <w:shd w:fill="auto" w:val="clear"/>
          <w:lang w:eastAsia="en-US"/>
        </w:rPr>
        <w:t xml:space="preserve"> em 2003, utilizando linguagens HTML, PHP, Javascript, CSS, JAVA, C, C++, Assembler, todos integrados aos bancos de dados Mysql, Postgre, MariaDB e SQLServer, </w:t>
      </w:r>
      <w:r>
        <w:rPr>
          <w:rFonts w:ascii="Calibri" w:hAnsi="Calibri"/>
          <w:b w:val="false"/>
          <w:bCs w:val="false"/>
          <w:sz w:val="24"/>
          <w:szCs w:val="24"/>
          <w:shd w:fill="auto" w:val="clear"/>
          <w:lang w:eastAsia="en-US"/>
        </w:rPr>
        <w:t>à escolha do cliente,</w:t>
      </w:r>
      <w:r>
        <w:rPr>
          <w:rFonts w:ascii="Calibri" w:hAnsi="Calibri"/>
          <w:b w:val="false"/>
          <w:bCs w:val="false"/>
          <w:sz w:val="24"/>
          <w:szCs w:val="24"/>
          <w:shd w:fill="auto" w:val="clear"/>
          <w:lang w:eastAsia="en-US"/>
        </w:rPr>
        <w:t xml:space="preserve"> que juntos em um complexo patamar controlavam clientes/usuários na realização de ligações de </w:t>
      </w:r>
      <w:r>
        <w:rPr>
          <w:rFonts w:ascii="Calibri" w:hAnsi="Calibri"/>
          <w:b w:val="false"/>
          <w:bCs w:val="false"/>
          <w:sz w:val="24"/>
          <w:szCs w:val="24"/>
          <w:shd w:fill="auto" w:val="clear"/>
          <w:lang w:eastAsia="en-US"/>
        </w:rPr>
        <w:t xml:space="preserve">chamadas </w:t>
      </w:r>
      <w:r>
        <w:rPr>
          <w:rFonts w:ascii="Calibri" w:hAnsi="Calibri"/>
          <w:b w:val="false"/>
          <w:bCs w:val="false"/>
          <w:sz w:val="24"/>
          <w:szCs w:val="24"/>
          <w:shd w:fill="auto" w:val="clear"/>
          <w:lang w:eastAsia="en-US"/>
        </w:rPr>
        <w:t xml:space="preserve">na modalidade Vós sobre IP. </w:t>
      </w:r>
      <w:r>
        <w:rPr>
          <w:rFonts w:ascii="Calibri" w:hAnsi="Calibri"/>
          <w:b w:val="false"/>
          <w:bCs w:val="false"/>
          <w:sz w:val="24"/>
          <w:szCs w:val="24"/>
          <w:shd w:fill="auto" w:val="clear"/>
          <w:lang w:eastAsia="en-US"/>
        </w:rPr>
        <w:t xml:space="preserve">O sistema consistia em vários módulos como controle de clientes, de usuários com níveis de permissões diferenciados, de estoque, de contas a pagar e a receber, de boletos, financeiro, de revendas, de operadores, </w:t>
      </w:r>
      <w:r>
        <w:rPr>
          <w:rFonts w:ascii="Calibri" w:hAnsi="Calibri"/>
          <w:b w:val="false"/>
          <w:bCs w:val="false"/>
          <w:sz w:val="24"/>
          <w:szCs w:val="24"/>
          <w:shd w:fill="auto" w:val="clear"/>
          <w:lang w:eastAsia="en-US"/>
        </w:rPr>
        <w:t xml:space="preserve">de cabines telefônicas, </w:t>
      </w:r>
      <w:r>
        <w:rPr>
          <w:rFonts w:ascii="Calibri" w:hAnsi="Calibri"/>
          <w:b w:val="false"/>
          <w:bCs w:val="false"/>
          <w:sz w:val="24"/>
          <w:szCs w:val="24"/>
          <w:shd w:fill="auto" w:val="clear"/>
          <w:lang w:eastAsia="en-US"/>
        </w:rPr>
        <w:t xml:space="preserve">de operadoras, de terminadoras, de canais E1 (PRI e R20), de logs, entre outros. Este sistema era vendido ou alugado às Operadoras de Telecomunicações detentoras de licença SCM (Serviço de Comunicação Multimídia) e STFC (Serviço Telefônico Fixo Comutado) da ANATEL, para controlar o fluxo de ligações e chamadas de vós sobre IP a nível nacional e internacional. </w:t>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r>
    </w:p>
    <w:p>
      <w:pPr>
        <w:pStyle w:val="Normal"/>
        <w:suppressAutoHyphens w:val="true"/>
        <w:ind w:left="0" w:right="0" w:firstLine="708"/>
        <w:jc w:val="both"/>
        <w:rPr>
          <w:rFonts w:ascii="Calibri" w:hAnsi="Calibri"/>
          <w:sz w:val="24"/>
          <w:szCs w:val="24"/>
          <w:shd w:fill="auto" w:val="clear"/>
        </w:rPr>
      </w:pPr>
      <w:r>
        <w:rPr>
          <w:rFonts w:ascii="Calibri" w:hAnsi="Calibri"/>
          <w:b w:val="false"/>
          <w:bCs w:val="false"/>
          <w:sz w:val="24"/>
          <w:szCs w:val="24"/>
          <w:shd w:fill="auto" w:val="clear"/>
          <w:lang w:eastAsia="en-US"/>
        </w:rPr>
        <w:t xml:space="preserve">A </w:t>
      </w:r>
      <w:r>
        <w:rPr>
          <w:rFonts w:ascii="Calibri" w:hAnsi="Calibri"/>
          <w:b/>
          <w:bCs/>
          <w:sz w:val="24"/>
          <w:szCs w:val="24"/>
          <w:shd w:fill="auto" w:val="clear"/>
          <w:lang w:eastAsia="en-US"/>
        </w:rPr>
        <w:t xml:space="preserve">Plataforma </w:t>
      </w:r>
      <w:r>
        <w:rPr>
          <w:rFonts w:ascii="Calibri" w:hAnsi="Calibri"/>
          <w:b/>
          <w:bCs/>
          <w:sz w:val="24"/>
          <w:szCs w:val="24"/>
          <w:shd w:fill="auto" w:val="clear"/>
          <w:lang w:eastAsia="en-US"/>
        </w:rPr>
        <w:t>SMS</w:t>
      </w:r>
      <w:r>
        <w:rPr>
          <w:rFonts w:ascii="Calibri" w:hAnsi="Calibri"/>
          <w:b w:val="false"/>
          <w:bCs w:val="false"/>
          <w:sz w:val="24"/>
          <w:szCs w:val="24"/>
          <w:shd w:fill="auto" w:val="clear"/>
          <w:lang w:eastAsia="en-US"/>
        </w:rPr>
        <w:t xml:space="preserve">, </w:t>
      </w:r>
      <w:r>
        <w:rPr>
          <w:rFonts w:ascii="Calibri" w:hAnsi="Calibri"/>
          <w:b w:val="false"/>
          <w:bCs w:val="false"/>
          <w:sz w:val="24"/>
          <w:szCs w:val="24"/>
          <w:shd w:fill="auto" w:val="clear"/>
          <w:lang w:eastAsia="en-US"/>
        </w:rPr>
        <w:t xml:space="preserve">também </w:t>
      </w:r>
      <w:r>
        <w:rPr>
          <w:rFonts w:ascii="Calibri" w:hAnsi="Calibri"/>
          <w:b w:val="false"/>
          <w:bCs w:val="false"/>
          <w:sz w:val="24"/>
          <w:szCs w:val="24"/>
          <w:shd w:fill="auto" w:val="clear"/>
          <w:lang w:eastAsia="en-US"/>
        </w:rPr>
        <w:t xml:space="preserve">uma das primeiras desenvolvida no Brasil, foi um software </w:t>
      </w:r>
      <w:r>
        <w:rPr>
          <w:rFonts w:ascii="Calibri" w:hAnsi="Calibri"/>
          <w:b w:val="false"/>
          <w:bCs w:val="false"/>
          <w:sz w:val="24"/>
          <w:szCs w:val="24"/>
          <w:shd w:fill="auto" w:val="clear"/>
          <w:lang w:eastAsia="en-US"/>
        </w:rPr>
        <w:t>iniciado</w:t>
      </w:r>
      <w:r>
        <w:rPr>
          <w:rFonts w:ascii="Calibri" w:hAnsi="Calibri"/>
          <w:b w:val="false"/>
          <w:bCs w:val="false"/>
          <w:sz w:val="24"/>
          <w:szCs w:val="24"/>
          <w:shd w:fill="auto" w:val="clear"/>
          <w:lang w:eastAsia="en-US"/>
        </w:rPr>
        <w:t xml:space="preserve"> em 200</w:t>
      </w:r>
      <w:r>
        <w:rPr>
          <w:rFonts w:ascii="Calibri" w:hAnsi="Calibri"/>
          <w:b w:val="false"/>
          <w:bCs w:val="false"/>
          <w:sz w:val="24"/>
          <w:szCs w:val="24"/>
          <w:shd w:fill="auto" w:val="clear"/>
          <w:lang w:eastAsia="en-US"/>
        </w:rPr>
        <w:t>9</w:t>
      </w:r>
      <w:r>
        <w:rPr>
          <w:rFonts w:ascii="Calibri" w:hAnsi="Calibri"/>
          <w:b w:val="false"/>
          <w:bCs w:val="false"/>
          <w:sz w:val="24"/>
          <w:szCs w:val="24"/>
          <w:shd w:fill="auto" w:val="clear"/>
          <w:lang w:eastAsia="en-US"/>
        </w:rPr>
        <w:t xml:space="preserve">, utilizando linguagens HTML, PHP, Javascript, CSS, JAVA, C, C++, Assembler, todos integrados aos bancos de dados Mysql, Postgre, MariaDB e SQLServer, </w:t>
      </w:r>
      <w:r>
        <w:rPr>
          <w:rFonts w:ascii="Calibri" w:hAnsi="Calibri"/>
          <w:b w:val="false"/>
          <w:bCs w:val="false"/>
          <w:sz w:val="24"/>
          <w:szCs w:val="24"/>
          <w:shd w:fill="auto" w:val="clear"/>
          <w:lang w:eastAsia="en-US"/>
        </w:rPr>
        <w:t>à escolha do cliente,</w:t>
      </w:r>
      <w:r>
        <w:rPr>
          <w:rFonts w:ascii="Calibri" w:hAnsi="Calibri"/>
          <w:b w:val="false"/>
          <w:bCs w:val="false"/>
          <w:sz w:val="24"/>
          <w:szCs w:val="24"/>
          <w:shd w:fill="auto" w:val="clear"/>
          <w:lang w:eastAsia="en-US"/>
        </w:rPr>
        <w:t xml:space="preserve"> que juntos em um complexo patamar controlavam clientes/usuários na </w:t>
      </w:r>
      <w:r>
        <w:rPr>
          <w:rFonts w:ascii="Calibri" w:hAnsi="Calibri"/>
          <w:b w:val="false"/>
          <w:bCs w:val="false"/>
          <w:sz w:val="24"/>
          <w:szCs w:val="24"/>
          <w:shd w:fill="auto" w:val="clear"/>
          <w:lang w:eastAsia="en-US"/>
        </w:rPr>
        <w:t xml:space="preserve">criação de campanhas </w:t>
      </w:r>
      <w:r>
        <w:rPr>
          <w:rFonts w:ascii="Calibri" w:hAnsi="Calibri"/>
          <w:b w:val="false"/>
          <w:bCs w:val="false"/>
          <w:sz w:val="24"/>
          <w:szCs w:val="24"/>
          <w:shd w:fill="auto" w:val="clear"/>
          <w:lang w:eastAsia="en-US"/>
        </w:rPr>
        <w:t>publicitárias com fulcro no envio de SMS (mensagens de celular) em massa, isto é, em grande volume (ex: 2 Milhões de mensagens por dia)</w:t>
      </w:r>
      <w:r>
        <w:rPr>
          <w:rFonts w:ascii="Calibri" w:hAnsi="Calibri"/>
          <w:b w:val="false"/>
          <w:bCs w:val="false"/>
          <w:sz w:val="24"/>
          <w:szCs w:val="24"/>
          <w:shd w:fill="auto" w:val="clear"/>
          <w:lang w:eastAsia="en-US"/>
        </w:rPr>
        <w:t xml:space="preserve">. </w:t>
      </w:r>
      <w:r>
        <w:rPr>
          <w:rFonts w:ascii="Calibri" w:hAnsi="Calibri"/>
          <w:b w:val="false"/>
          <w:bCs w:val="false"/>
          <w:sz w:val="24"/>
          <w:szCs w:val="24"/>
          <w:shd w:fill="auto" w:val="clear"/>
          <w:lang w:eastAsia="en-US"/>
        </w:rPr>
        <w:t xml:space="preserve">O sistema consistia em vários módulos como controle de clientes, de usuários com níveis de permissões diferenciados, de estoque, de contas a pagar e a receber, de boletos, financeiro, de revendas, de operadores, de operadoras, de terminadoras, de canais </w:t>
      </w:r>
      <w:r>
        <w:rPr>
          <w:rFonts w:ascii="Calibri" w:hAnsi="Calibri"/>
          <w:b w:val="false"/>
          <w:bCs w:val="false"/>
          <w:sz w:val="24"/>
          <w:szCs w:val="24"/>
          <w:shd w:fill="auto" w:val="clear"/>
          <w:lang w:eastAsia="en-US"/>
        </w:rPr>
        <w:t>GSM</w:t>
      </w:r>
      <w:r>
        <w:rPr>
          <w:rFonts w:ascii="Calibri" w:hAnsi="Calibri"/>
          <w:b w:val="false"/>
          <w:bCs w:val="false"/>
          <w:sz w:val="24"/>
          <w:szCs w:val="24"/>
          <w:shd w:fill="auto" w:val="clear"/>
          <w:lang w:eastAsia="en-US"/>
        </w:rPr>
        <w:t xml:space="preserve">, de logs, entre outros. Este sistema era vendido ou alugado às Operadoras de Telecomunicações detentoras de licença SCM (Serviço de Comunicação Multimídia) e </w:t>
      </w:r>
      <w:r>
        <w:rPr>
          <w:rFonts w:ascii="Calibri" w:hAnsi="Calibri"/>
          <w:b w:val="false"/>
          <w:bCs w:val="false"/>
          <w:sz w:val="24"/>
          <w:szCs w:val="24"/>
          <w:shd w:fill="auto" w:val="clear"/>
          <w:lang w:eastAsia="en-US"/>
        </w:rPr>
        <w:t>SMP</w:t>
      </w:r>
      <w:r>
        <w:rPr>
          <w:rFonts w:ascii="Calibri" w:hAnsi="Calibri"/>
          <w:b w:val="false"/>
          <w:bCs w:val="false"/>
          <w:sz w:val="24"/>
          <w:szCs w:val="24"/>
          <w:shd w:fill="auto" w:val="clear"/>
          <w:lang w:eastAsia="en-US"/>
        </w:rPr>
        <w:t xml:space="preserve"> (Serviço </w:t>
      </w:r>
      <w:r>
        <w:rPr>
          <w:rFonts w:ascii="Calibri" w:hAnsi="Calibri"/>
          <w:b w:val="false"/>
          <w:bCs w:val="false"/>
          <w:sz w:val="24"/>
          <w:szCs w:val="24"/>
          <w:shd w:fill="auto" w:val="clear"/>
          <w:lang w:eastAsia="en-US"/>
        </w:rPr>
        <w:t>Móvel Pessoal</w:t>
      </w:r>
      <w:r>
        <w:rPr>
          <w:rFonts w:ascii="Calibri" w:hAnsi="Calibri"/>
          <w:b w:val="false"/>
          <w:bCs w:val="false"/>
          <w:sz w:val="24"/>
          <w:szCs w:val="24"/>
          <w:shd w:fill="auto" w:val="clear"/>
          <w:lang w:eastAsia="en-US"/>
        </w:rPr>
        <w:t xml:space="preserve">) da ANATEL, para controlar o fluxo de </w:t>
      </w:r>
      <w:r>
        <w:rPr>
          <w:rFonts w:ascii="Calibri" w:hAnsi="Calibri"/>
          <w:b w:val="false"/>
          <w:bCs w:val="false"/>
          <w:sz w:val="24"/>
          <w:szCs w:val="24"/>
          <w:shd w:fill="auto" w:val="clear"/>
          <w:lang w:eastAsia="en-US"/>
        </w:rPr>
        <w:t>mensagens de celular</w:t>
      </w:r>
      <w:r>
        <w:rPr>
          <w:rFonts w:ascii="Calibri" w:hAnsi="Calibri"/>
          <w:b w:val="false"/>
          <w:bCs w:val="false"/>
          <w:sz w:val="24"/>
          <w:szCs w:val="24"/>
          <w:shd w:fill="auto" w:val="clear"/>
          <w:lang w:eastAsia="en-US"/>
        </w:rPr>
        <w:t xml:space="preserve"> a nível nacional e internacional.</w:t>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r>
    </w:p>
    <w:p>
      <w:pPr>
        <w:pStyle w:val="Normal"/>
        <w:suppressAutoHyphens w:val="true"/>
        <w:ind w:left="0" w:right="0" w:firstLine="708"/>
        <w:jc w:val="both"/>
        <w:rPr>
          <w:rFonts w:ascii="Calibri" w:hAnsi="Calibri"/>
          <w:sz w:val="24"/>
          <w:szCs w:val="24"/>
          <w:shd w:fill="auto" w:val="clear"/>
        </w:rPr>
      </w:pPr>
      <w:r>
        <w:rPr>
          <w:rFonts w:ascii="Calibri" w:hAnsi="Calibri"/>
          <w:b w:val="false"/>
          <w:bCs w:val="false"/>
          <w:sz w:val="24"/>
          <w:szCs w:val="24"/>
          <w:shd w:fill="auto" w:val="clear"/>
          <w:lang w:eastAsia="en-US"/>
        </w:rPr>
        <w:t xml:space="preserve">Cursou 01 ano de análise e desenvolvimento de software em linguagem Delphi, 02 anos de técnico em informática (processamento de dados), </w:t>
      </w:r>
      <w:r>
        <w:rPr>
          <w:rFonts w:ascii="Calibri" w:hAnsi="Calibri"/>
          <w:b/>
          <w:bCs/>
          <w:sz w:val="24"/>
          <w:szCs w:val="24"/>
          <w:shd w:fill="auto" w:val="clear"/>
          <w:lang w:eastAsia="en-US"/>
        </w:rPr>
        <w:t>computação forense</w:t>
      </w:r>
      <w:r>
        <w:rPr>
          <w:rFonts w:ascii="Calibri" w:hAnsi="Calibri"/>
          <w:b w:val="false"/>
          <w:bCs w:val="false"/>
          <w:sz w:val="24"/>
          <w:szCs w:val="24"/>
          <w:shd w:fill="auto" w:val="clear"/>
          <w:lang w:eastAsia="en-US"/>
        </w:rPr>
        <w:t xml:space="preserve"> e vem se profissionalizando no ramo dos crimes cibernéticos, tendo realizado inúmeras buscas e apreensões de equipamentos informáticos e telemáticos, bem como emissão de laudos de duplicação forense e análise de dados, utilizando ferramentas forenses como “</w:t>
      </w:r>
      <w:r>
        <w:rPr>
          <w:rFonts w:ascii="Calibri" w:hAnsi="Calibri"/>
          <w:b/>
          <w:bCs/>
          <w:i/>
          <w:iCs/>
          <w:sz w:val="24"/>
          <w:szCs w:val="24"/>
          <w:shd w:fill="auto" w:val="clear"/>
          <w:lang w:eastAsia="en-US"/>
        </w:rPr>
        <w:t>OS Forensics</w:t>
      </w:r>
      <w:r>
        <w:rPr>
          <w:rFonts w:ascii="Calibri" w:hAnsi="Calibri"/>
          <w:b w:val="false"/>
          <w:bCs w:val="false"/>
          <w:sz w:val="24"/>
          <w:szCs w:val="24"/>
          <w:shd w:fill="auto" w:val="clear"/>
          <w:lang w:eastAsia="en-US"/>
        </w:rPr>
        <w:t>”, “</w:t>
      </w:r>
      <w:r>
        <w:rPr>
          <w:rFonts w:ascii="Calibri" w:hAnsi="Calibri"/>
          <w:b/>
          <w:bCs/>
          <w:i/>
          <w:iCs/>
          <w:sz w:val="24"/>
          <w:szCs w:val="24"/>
          <w:shd w:fill="auto" w:val="clear"/>
          <w:lang w:eastAsia="en-US"/>
        </w:rPr>
        <w:t>Cellebrite UFED4PC Physical Analyzer</w:t>
      </w:r>
      <w:r>
        <w:rPr>
          <w:rFonts w:ascii="Calibri" w:hAnsi="Calibri"/>
          <w:b w:val="false"/>
          <w:bCs w:val="false"/>
          <w:sz w:val="24"/>
          <w:szCs w:val="24"/>
          <w:shd w:fill="auto" w:val="clear"/>
          <w:lang w:eastAsia="en-US"/>
        </w:rPr>
        <w:t>”, “</w:t>
      </w:r>
      <w:r>
        <w:rPr>
          <w:rFonts w:ascii="Calibri" w:hAnsi="Calibri"/>
          <w:b/>
          <w:bCs/>
          <w:i/>
          <w:iCs/>
          <w:sz w:val="24"/>
          <w:szCs w:val="24"/>
          <w:shd w:fill="auto" w:val="clear"/>
          <w:lang w:eastAsia="en-US"/>
        </w:rPr>
        <w:t>IPED – Indexador e Processador de Evidências Digitais</w:t>
      </w:r>
      <w:r>
        <w:rPr>
          <w:rFonts w:ascii="Calibri" w:hAnsi="Calibri"/>
          <w:b w:val="false"/>
          <w:bCs w:val="false"/>
          <w:sz w:val="24"/>
          <w:szCs w:val="24"/>
          <w:shd w:fill="auto" w:val="clear"/>
          <w:lang w:eastAsia="en-US"/>
        </w:rPr>
        <w:t>”, entre outras utilizadas pela PF e MPF.</w:t>
      </w:r>
      <w:r>
        <w:rPr>
          <w:rFonts w:ascii="Calibri" w:hAnsi="Calibri"/>
          <w:b w:val="false"/>
          <w:bCs w:val="false"/>
          <w:sz w:val="24"/>
          <w:szCs w:val="24"/>
          <w:shd w:fill="auto" w:val="clear"/>
          <w:lang w:eastAsia="en-US"/>
        </w:rPr>
        <w:t xml:space="preserve"> </w:t>
      </w:r>
      <w:r>
        <w:rPr>
          <w:rFonts w:ascii="Calibri" w:hAnsi="Calibri"/>
          <w:b w:val="false"/>
          <w:bCs w:val="false"/>
          <w:sz w:val="24"/>
          <w:szCs w:val="24"/>
          <w:shd w:fill="auto" w:val="clear"/>
          <w:lang w:eastAsia="en-US"/>
        </w:rPr>
        <w:t>Hoje encontra-se pós-gradua</w:t>
      </w:r>
      <w:r>
        <w:rPr>
          <w:rFonts w:ascii="Calibri" w:hAnsi="Calibri"/>
          <w:b w:val="false"/>
          <w:bCs w:val="false"/>
          <w:sz w:val="24"/>
          <w:szCs w:val="24"/>
          <w:shd w:fill="auto" w:val="clear"/>
          <w:lang w:eastAsia="en-US"/>
        </w:rPr>
        <w:t>do</w:t>
      </w:r>
      <w:r>
        <w:rPr>
          <w:rFonts w:ascii="Calibri" w:hAnsi="Calibri"/>
          <w:b w:val="false"/>
          <w:bCs w:val="false"/>
          <w:sz w:val="24"/>
          <w:szCs w:val="24"/>
          <w:shd w:fill="auto" w:val="clear"/>
          <w:lang w:eastAsia="en-US"/>
        </w:rPr>
        <w:t xml:space="preserve"> em </w:t>
      </w:r>
      <w:r>
        <w:rPr>
          <w:rFonts w:ascii="Calibri" w:hAnsi="Calibri"/>
          <w:b/>
          <w:bCs/>
          <w:sz w:val="24"/>
          <w:szCs w:val="24"/>
          <w:shd w:fill="auto" w:val="clear"/>
          <w:lang w:eastAsia="en-US"/>
        </w:rPr>
        <w:t>COMPUTAÇÃO FORENSE E PERÍCIA DIGITAL</w:t>
      </w:r>
      <w:r>
        <w:rPr>
          <w:rFonts w:ascii="Calibri" w:hAnsi="Calibri"/>
          <w:b w:val="false"/>
          <w:bCs w:val="false"/>
          <w:sz w:val="24"/>
          <w:szCs w:val="24"/>
          <w:shd w:fill="auto" w:val="clear"/>
          <w:lang w:eastAsia="en-US"/>
        </w:rPr>
        <w:t xml:space="preserve">. </w:t>
      </w:r>
      <w:r>
        <w:rPr>
          <w:rFonts w:ascii="Calibri" w:hAnsi="Calibri"/>
          <w:b w:val="false"/>
          <w:bCs w:val="false"/>
          <w:sz w:val="24"/>
          <w:szCs w:val="24"/>
          <w:shd w:fill="auto" w:val="clear"/>
          <w:lang w:eastAsia="en-US"/>
        </w:rPr>
        <w:t xml:space="preserve">Assim </w:t>
      </w:r>
      <w:r>
        <w:rPr>
          <w:rFonts w:ascii="Calibri" w:hAnsi="Calibri"/>
          <w:b w:val="false"/>
          <w:bCs w:val="false"/>
          <w:sz w:val="24"/>
          <w:szCs w:val="24"/>
          <w:shd w:fill="auto" w:val="clear"/>
          <w:lang w:eastAsia="en-US"/>
        </w:rPr>
        <w:t xml:space="preserve">informa que possui competência </w:t>
      </w:r>
      <w:r>
        <w:rPr>
          <w:rFonts w:ascii="Calibri" w:hAnsi="Calibri"/>
          <w:b w:val="false"/>
          <w:bCs w:val="false"/>
          <w:sz w:val="24"/>
          <w:szCs w:val="24"/>
          <w:shd w:fill="auto" w:val="clear"/>
          <w:lang w:eastAsia="en-US"/>
        </w:rPr>
        <w:t xml:space="preserve">e completo conhecimento </w:t>
      </w:r>
      <w:r>
        <w:rPr>
          <w:rFonts w:ascii="Calibri" w:hAnsi="Calibri"/>
          <w:b w:val="false"/>
          <w:bCs w:val="false"/>
          <w:sz w:val="24"/>
          <w:szCs w:val="24"/>
          <w:shd w:fill="auto" w:val="clear"/>
          <w:lang w:eastAsia="en-US"/>
        </w:rPr>
        <w:t>no</w:t>
      </w:r>
      <w:r>
        <w:rPr>
          <w:rFonts w:ascii="Calibri" w:hAnsi="Calibri"/>
          <w:b w:val="false"/>
          <w:bCs w:val="false"/>
          <w:sz w:val="24"/>
          <w:szCs w:val="24"/>
          <w:shd w:fill="auto" w:val="clear"/>
          <w:lang w:eastAsia="en-US"/>
        </w:rPr>
        <w:t>s</w:t>
      </w:r>
      <w:r>
        <w:rPr>
          <w:rFonts w:ascii="Calibri" w:hAnsi="Calibri"/>
          <w:b w:val="false"/>
          <w:bCs w:val="false"/>
          <w:sz w:val="24"/>
          <w:szCs w:val="24"/>
          <w:shd w:fill="auto" w:val="clear"/>
          <w:lang w:eastAsia="en-US"/>
        </w:rPr>
        <w:t xml:space="preserve"> </w:t>
      </w:r>
      <w:r>
        <w:rPr>
          <w:rFonts w:ascii="Calibri" w:hAnsi="Calibri"/>
          <w:b/>
          <w:bCs/>
          <w:sz w:val="24"/>
          <w:szCs w:val="24"/>
          <w:shd w:fill="auto" w:val="clear"/>
          <w:lang w:eastAsia="en-US"/>
        </w:rPr>
        <w:t>OBJETOS PERICIAIS</w:t>
      </w:r>
      <w:r>
        <w:rPr>
          <w:rFonts w:ascii="Calibri" w:hAnsi="Calibri"/>
          <w:b w:val="false"/>
          <w:bCs w:val="false"/>
          <w:sz w:val="24"/>
          <w:szCs w:val="24"/>
          <w:shd w:fill="auto" w:val="clear"/>
          <w:lang w:eastAsia="en-US"/>
        </w:rPr>
        <w:t>.</w:t>
      </w:r>
    </w:p>
    <w:p>
      <w:pPr>
        <w:pStyle w:val="Normal"/>
        <w:suppressAutoHyphens w:val="true"/>
        <w:ind w:left="0" w:right="0" w:firstLine="708"/>
        <w:jc w:val="both"/>
        <w:rPr>
          <w:rFonts w:ascii="Calibri" w:hAnsi="Calibri"/>
          <w:sz w:val="24"/>
          <w:szCs w:val="24"/>
          <w:shd w:fill="FFFF00" w:val="clear"/>
        </w:rPr>
      </w:pPr>
      <w:r>
        <w:rPr>
          <w:rFonts w:ascii="Calibri" w:hAnsi="Calibri"/>
          <w:sz w:val="24"/>
          <w:szCs w:val="24"/>
          <w:shd w:fill="FFFF00" w:val="clear"/>
        </w:rPr>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lang w:eastAsia="en-US"/>
        </w:rPr>
        <w:t>Com fulcro no princípio da colegialidade e a título</w:t>
      </w:r>
      <w:r>
        <w:rPr>
          <w:rFonts w:ascii="Calibri" w:hAnsi="Calibri"/>
          <w:b w:val="false"/>
          <w:bCs w:val="false"/>
          <w:sz w:val="24"/>
          <w:szCs w:val="24"/>
          <w:shd w:fill="auto" w:val="clear"/>
          <w:lang w:eastAsia="en-US"/>
        </w:rPr>
        <w:t xml:space="preserve"> de </w:t>
      </w:r>
      <w:r>
        <w:rPr>
          <w:rFonts w:ascii="Calibri" w:hAnsi="Calibri"/>
          <w:b w:val="false"/>
          <w:bCs w:val="false"/>
          <w:sz w:val="24"/>
          <w:szCs w:val="24"/>
          <w:shd w:fill="auto" w:val="clear"/>
          <w:lang w:eastAsia="en-US"/>
        </w:rPr>
        <w:t>complemento de competência,</w:t>
      </w:r>
      <w:r>
        <w:rPr>
          <w:rFonts w:ascii="Calibri" w:hAnsi="Calibri"/>
          <w:b w:val="false"/>
          <w:bCs w:val="false"/>
          <w:sz w:val="24"/>
          <w:szCs w:val="24"/>
          <w:shd w:fill="auto" w:val="clear"/>
          <w:lang w:eastAsia="en-US"/>
        </w:rPr>
        <w:t xml:space="preserve"> </w:t>
      </w:r>
      <w:r>
        <w:rPr>
          <w:rFonts w:ascii="Calibri" w:hAnsi="Calibri"/>
          <w:b w:val="false"/>
          <w:bCs w:val="false"/>
          <w:sz w:val="24"/>
          <w:szCs w:val="24"/>
          <w:shd w:fill="auto" w:val="clear"/>
          <w:lang w:eastAsia="en-US"/>
        </w:rPr>
        <w:t>pluralidade de ideias, maior grau de imparcialidade, maior celeridade,</w:t>
      </w:r>
      <w:r>
        <w:rPr>
          <w:rFonts w:ascii="Calibri" w:hAnsi="Calibri"/>
          <w:b w:val="false"/>
          <w:bCs w:val="false"/>
          <w:sz w:val="24"/>
          <w:szCs w:val="24"/>
          <w:shd w:fill="auto" w:val="clear"/>
          <w:lang w:eastAsia="en-US"/>
        </w:rPr>
        <w:t xml:space="preserve"> enriquec</w:t>
      </w:r>
      <w:r>
        <w:rPr>
          <w:rFonts w:ascii="Calibri" w:hAnsi="Calibri"/>
          <w:b w:val="false"/>
          <w:bCs w:val="false"/>
          <w:sz w:val="24"/>
          <w:szCs w:val="24"/>
          <w:shd w:fill="auto" w:val="clear"/>
          <w:lang w:eastAsia="en-US"/>
        </w:rPr>
        <w:t>imento d</w:t>
      </w:r>
      <w:r>
        <w:rPr>
          <w:rFonts w:ascii="Calibri" w:hAnsi="Calibri"/>
          <w:b w:val="false"/>
          <w:bCs w:val="false"/>
          <w:sz w:val="24"/>
          <w:szCs w:val="24"/>
          <w:shd w:fill="auto" w:val="clear"/>
          <w:lang w:eastAsia="en-US"/>
        </w:rPr>
        <w:t xml:space="preserve">os trabalhos, </w:t>
      </w:r>
      <w:r>
        <w:rPr>
          <w:rFonts w:ascii="Calibri" w:hAnsi="Calibri"/>
          <w:b w:val="false"/>
          <w:bCs w:val="false"/>
          <w:sz w:val="24"/>
          <w:szCs w:val="24"/>
          <w:shd w:fill="auto" w:val="clear"/>
          <w:lang w:eastAsia="en-US"/>
        </w:rPr>
        <w:t>d</w:t>
      </w:r>
      <w:r>
        <w:rPr>
          <w:rFonts w:ascii="Calibri" w:hAnsi="Calibri"/>
          <w:b w:val="false"/>
          <w:bCs w:val="false"/>
          <w:sz w:val="24"/>
          <w:szCs w:val="24"/>
          <w:shd w:fill="auto" w:val="clear"/>
          <w:lang w:eastAsia="en-US"/>
        </w:rPr>
        <w:t>o laudo pericial, redu</w:t>
      </w:r>
      <w:r>
        <w:rPr>
          <w:rFonts w:ascii="Calibri" w:hAnsi="Calibri"/>
          <w:b w:val="false"/>
          <w:bCs w:val="false"/>
          <w:sz w:val="24"/>
          <w:szCs w:val="24"/>
          <w:shd w:fill="auto" w:val="clear"/>
          <w:lang w:eastAsia="en-US"/>
        </w:rPr>
        <w:t xml:space="preserve">ção </w:t>
      </w:r>
      <w:r>
        <w:rPr>
          <w:rFonts w:ascii="Calibri" w:hAnsi="Calibri"/>
          <w:b w:val="false"/>
          <w:bCs w:val="false"/>
          <w:sz w:val="24"/>
          <w:szCs w:val="24"/>
          <w:shd w:fill="auto" w:val="clear"/>
          <w:lang w:eastAsia="en-US"/>
        </w:rPr>
        <w:t xml:space="preserve">do erro técnico-científico </w:t>
      </w:r>
      <w:r>
        <w:rPr>
          <w:rFonts w:ascii="Calibri" w:hAnsi="Calibri"/>
          <w:b w:val="false"/>
          <w:bCs w:val="false"/>
          <w:sz w:val="24"/>
          <w:szCs w:val="24"/>
          <w:shd w:fill="auto" w:val="clear"/>
          <w:lang w:eastAsia="en-US"/>
        </w:rPr>
        <w:t>e auxílio na realização das tarefas,</w:t>
      </w:r>
      <w:r>
        <w:rPr>
          <w:rFonts w:ascii="Calibri" w:hAnsi="Calibri"/>
          <w:b w:val="false"/>
          <w:bCs w:val="false"/>
          <w:sz w:val="24"/>
          <w:szCs w:val="24"/>
          <w:shd w:fill="auto" w:val="clear"/>
          <w:lang w:eastAsia="en-US"/>
        </w:rPr>
        <w:t xml:space="preserve"> o Perito </w:t>
      </w:r>
      <w:r>
        <w:rPr>
          <w:rFonts w:ascii="Calibri" w:hAnsi="Calibri"/>
          <w:b w:val="false"/>
          <w:bCs w:val="false"/>
          <w:sz w:val="24"/>
          <w:szCs w:val="24"/>
          <w:shd w:fill="auto" w:val="clear"/>
          <w:lang w:eastAsia="en-US"/>
        </w:rPr>
        <w:t>poderá</w:t>
      </w:r>
      <w:r>
        <w:rPr>
          <w:rFonts w:ascii="Calibri" w:hAnsi="Calibri"/>
          <w:b w:val="false"/>
          <w:bCs w:val="false"/>
          <w:sz w:val="24"/>
          <w:szCs w:val="24"/>
          <w:shd w:fill="auto" w:val="clear"/>
          <w:lang w:eastAsia="en-US"/>
        </w:rPr>
        <w:t xml:space="preserve"> </w:t>
      </w:r>
      <w:r>
        <w:rPr>
          <w:rFonts w:ascii="Calibri" w:hAnsi="Calibri"/>
          <w:b w:val="false"/>
          <w:bCs w:val="false"/>
          <w:sz w:val="24"/>
          <w:szCs w:val="24"/>
          <w:shd w:fill="auto" w:val="clear"/>
          <w:lang w:eastAsia="en-US"/>
        </w:rPr>
        <w:t>oferecer a presença</w:t>
      </w:r>
      <w:r>
        <w:rPr>
          <w:rFonts w:ascii="Calibri" w:hAnsi="Calibri"/>
          <w:b w:val="false"/>
          <w:bCs w:val="false"/>
          <w:sz w:val="24"/>
          <w:szCs w:val="24"/>
          <w:shd w:fill="auto" w:val="clear"/>
          <w:lang w:eastAsia="en-US"/>
        </w:rPr>
        <w:t xml:space="preserve"> </w:t>
      </w:r>
      <w:r>
        <w:rPr>
          <w:rFonts w:ascii="Calibri" w:hAnsi="Calibri"/>
          <w:b w:val="false"/>
          <w:bCs w:val="false"/>
          <w:sz w:val="24"/>
          <w:szCs w:val="24"/>
          <w:shd w:fill="auto" w:val="clear"/>
          <w:lang w:eastAsia="en-US"/>
        </w:rPr>
        <w:t xml:space="preserve">de um ou mais </w:t>
      </w:r>
      <w:r>
        <w:rPr>
          <w:rFonts w:ascii="Calibri" w:hAnsi="Calibri"/>
          <w:b w:val="false"/>
          <w:bCs w:val="false"/>
          <w:sz w:val="24"/>
          <w:szCs w:val="24"/>
          <w:shd w:fill="auto" w:val="clear"/>
          <w:lang w:eastAsia="en-US"/>
        </w:rPr>
        <w:t>Auxiliares</w:t>
      </w:r>
      <w:r>
        <w:rPr>
          <w:rFonts w:ascii="Calibri" w:hAnsi="Calibri"/>
          <w:b w:val="false"/>
          <w:bCs w:val="false"/>
          <w:sz w:val="24"/>
          <w:szCs w:val="24"/>
          <w:shd w:fill="auto" w:val="clear"/>
          <w:lang w:eastAsia="en-US"/>
        </w:rPr>
        <w:t xml:space="preserve"> Técnicos graduados em Análise de Sistemas e/</w:t>
      </w:r>
      <w:r>
        <w:rPr>
          <w:rFonts w:ascii="Calibri" w:hAnsi="Calibri"/>
          <w:b w:val="false"/>
          <w:bCs w:val="false"/>
          <w:sz w:val="24"/>
          <w:szCs w:val="24"/>
          <w:shd w:fill="auto" w:val="clear"/>
          <w:lang w:eastAsia="en-US"/>
        </w:rPr>
        <w:t>ou</w:t>
      </w:r>
      <w:r>
        <w:rPr>
          <w:rFonts w:ascii="Calibri" w:hAnsi="Calibri"/>
          <w:b w:val="false"/>
          <w:bCs w:val="false"/>
          <w:sz w:val="24"/>
          <w:szCs w:val="24"/>
          <w:shd w:fill="auto" w:val="clear"/>
          <w:lang w:eastAsia="en-US"/>
        </w:rPr>
        <w:t xml:space="preserve"> Segurança da Informação </w:t>
      </w:r>
      <w:r>
        <w:rPr>
          <w:rFonts w:ascii="Calibri" w:hAnsi="Calibri"/>
          <w:b w:val="false"/>
          <w:bCs w:val="false"/>
          <w:sz w:val="24"/>
          <w:szCs w:val="24"/>
          <w:shd w:fill="auto" w:val="clear"/>
          <w:lang w:eastAsia="en-US"/>
        </w:rPr>
        <w:t>e/ou afins</w:t>
      </w:r>
      <w:r>
        <w:rPr>
          <w:rFonts w:ascii="Calibri" w:hAnsi="Calibri"/>
          <w:b w:val="false"/>
          <w:bCs w:val="false"/>
          <w:sz w:val="24"/>
          <w:szCs w:val="24"/>
          <w:shd w:fill="auto" w:val="clear"/>
          <w:lang w:eastAsia="en-US"/>
        </w:rPr>
        <w:t>, com grande experiência em análise, desenvolvimento e segurança de dados</w:t>
      </w:r>
      <w:r>
        <w:rPr>
          <w:rFonts w:ascii="Calibri" w:hAnsi="Calibri"/>
          <w:b w:val="false"/>
          <w:bCs w:val="false"/>
          <w:sz w:val="24"/>
          <w:szCs w:val="24"/>
          <w:shd w:fill="auto" w:val="clear"/>
          <w:lang w:eastAsia="en-US"/>
        </w:rPr>
        <w:t>, que ter</w:t>
      </w:r>
      <w:r>
        <w:rPr>
          <w:rFonts w:ascii="Calibri" w:hAnsi="Calibri"/>
          <w:b w:val="false"/>
          <w:bCs w:val="false"/>
          <w:sz w:val="24"/>
          <w:szCs w:val="24"/>
          <w:shd w:fill="auto" w:val="clear"/>
          <w:lang w:eastAsia="en-US"/>
        </w:rPr>
        <w:t>ão</w:t>
      </w:r>
      <w:r>
        <w:rPr>
          <w:rFonts w:ascii="Calibri" w:hAnsi="Calibri"/>
          <w:b w:val="false"/>
          <w:bCs w:val="false"/>
          <w:sz w:val="24"/>
          <w:szCs w:val="24"/>
          <w:shd w:fill="auto" w:val="clear"/>
          <w:lang w:eastAsia="en-US"/>
        </w:rPr>
        <w:t xml:space="preserve"> suas competências devida </w:t>
      </w:r>
      <w:r>
        <w:rPr>
          <w:rFonts w:ascii="Calibri" w:hAnsi="Calibri"/>
          <w:b w:val="false"/>
          <w:bCs w:val="false"/>
          <w:sz w:val="24"/>
          <w:szCs w:val="24"/>
          <w:shd w:fill="auto" w:val="clear"/>
          <w:lang w:eastAsia="en-US"/>
        </w:rPr>
        <w:t>e posterior</w:t>
      </w:r>
      <w:r>
        <w:rPr>
          <w:rFonts w:ascii="Calibri" w:hAnsi="Calibri"/>
          <w:b w:val="false"/>
          <w:bCs w:val="false"/>
          <w:sz w:val="24"/>
          <w:szCs w:val="24"/>
          <w:shd w:fill="auto" w:val="clear"/>
          <w:lang w:eastAsia="en-US"/>
        </w:rPr>
        <w:t>mente discriminadas.</w:t>
      </w:r>
    </w:p>
    <w:p>
      <w:pPr>
        <w:pStyle w:val="Normal"/>
        <w:suppressAutoHyphens w:val="true"/>
        <w:ind w:left="0" w:right="0" w:firstLine="708"/>
        <w:jc w:val="both"/>
        <w:rPr>
          <w:rFonts w:ascii="Calibri" w:hAnsi="Calibri"/>
          <w:b w:val="false"/>
          <w:b w:val="false"/>
          <w:bCs w:val="false"/>
          <w:sz w:val="24"/>
          <w:szCs w:val="24"/>
          <w:shd w:fill="FFFF00" w:val="clear"/>
        </w:rPr>
      </w:pPr>
      <w:r>
        <w:rPr>
          <w:rFonts w:ascii="Calibri" w:hAnsi="Calibri"/>
          <w:b w:val="false"/>
          <w:bCs w:val="false"/>
          <w:sz w:val="24"/>
          <w:szCs w:val="24"/>
          <w:shd w:fill="FFFF00" w:val="clear"/>
        </w:rPr>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lang w:eastAsia="en-US"/>
        </w:rPr>
        <w:t xml:space="preserve">Sobre os serviços em computação forense e perícia digital já realizadas por este Perito, destacam-se inúmeras buscas e apreensões, duplicação forense de dados, exame e análise com consequente elaboração de laudo pericial na metodologia forense, </w:t>
      </w:r>
      <w:r>
        <w:rPr>
          <w:rFonts w:ascii="Calibri" w:hAnsi="Calibri"/>
          <w:b w:val="false"/>
          <w:bCs w:val="false"/>
          <w:sz w:val="24"/>
          <w:szCs w:val="24"/>
          <w:shd w:fill="auto" w:val="clear"/>
          <w:lang w:eastAsia="en-US"/>
        </w:rPr>
        <w:t>procedimentos estes podendo ser consultados em seus artigos como a seguir:</w:t>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Normal"/>
        <w:suppressAutoHyphens w:val="true"/>
        <w:ind w:left="0" w:right="0" w:hanging="0"/>
        <w:jc w:val="both"/>
        <w:rPr>
          <w:rFonts w:ascii="Calibri" w:hAnsi="Calibri"/>
          <w:b w:val="false"/>
          <w:b w:val="false"/>
          <w:bCs w:val="false"/>
          <w:sz w:val="24"/>
          <w:szCs w:val="24"/>
          <w:shd w:fill="auto" w:val="clear"/>
        </w:rPr>
      </w:pPr>
      <w:hyperlink r:id="rId2">
        <w:r>
          <w:rPr>
            <w:rStyle w:val="LinkdaInternet"/>
            <w:rFonts w:ascii="Calibri" w:hAnsi="Calibri"/>
            <w:b w:val="false"/>
            <w:bCs w:val="false"/>
            <w:sz w:val="24"/>
            <w:szCs w:val="24"/>
            <w:shd w:fill="auto" w:val="clear"/>
            <w:lang w:eastAsia="en-US"/>
          </w:rPr>
          <w:t>https://periciajudicial.zsistemas.com.br/index.php/2020/03/26/metodos-utilizados-na-pericia-judicial/</w:t>
        </w:r>
      </w:hyperlink>
    </w:p>
    <w:p>
      <w:pPr>
        <w:pStyle w:val="Normal"/>
        <w:suppressAutoHyphens w:val="true"/>
        <w:ind w:left="0" w:right="0" w:hanging="0"/>
        <w:jc w:val="both"/>
        <w:rPr>
          <w:rFonts w:ascii="Calibri" w:hAnsi="Calibri"/>
          <w:b w:val="false"/>
          <w:b w:val="false"/>
          <w:bCs w:val="false"/>
          <w:sz w:val="24"/>
          <w:szCs w:val="24"/>
          <w:shd w:fill="FFFF00" w:val="clear"/>
        </w:rPr>
      </w:pPr>
      <w:r>
        <w:rPr>
          <w:rFonts w:ascii="Calibri" w:hAnsi="Calibri"/>
          <w:b w:val="false"/>
          <w:bCs w:val="false"/>
          <w:sz w:val="24"/>
          <w:szCs w:val="24"/>
          <w:shd w:fill="FFFF00" w:val="clear"/>
        </w:rPr>
      </w:r>
    </w:p>
    <w:p>
      <w:pPr>
        <w:pStyle w:val="Normal"/>
        <w:suppressAutoHyphens w:val="true"/>
        <w:ind w:left="0" w:right="0" w:hanging="0"/>
        <w:jc w:val="both"/>
        <w:rPr>
          <w:rFonts w:ascii="Calibri" w:hAnsi="Calibri"/>
          <w:b w:val="false"/>
          <w:b w:val="false"/>
          <w:bCs w:val="false"/>
          <w:sz w:val="24"/>
          <w:szCs w:val="24"/>
          <w:shd w:fill="auto" w:val="clear"/>
        </w:rPr>
      </w:pPr>
      <w:hyperlink r:id="rId3">
        <w:r>
          <w:rPr>
            <w:rStyle w:val="LinkdaInternet"/>
            <w:rFonts w:ascii="Calibri" w:hAnsi="Calibri"/>
            <w:b w:val="false"/>
            <w:bCs w:val="false"/>
            <w:sz w:val="24"/>
            <w:szCs w:val="24"/>
            <w:shd w:fill="auto" w:val="clear"/>
            <w:lang w:eastAsia="en-US"/>
          </w:rPr>
          <w:t>https://periciajudicial.zsistemas.com.br/index.php/2019/12/06/fui-nomeado-para-fazer-busca-e-apreensao-e-agora/</w:t>
        </w:r>
      </w:hyperlink>
      <w:r>
        <w:rPr>
          <w:rFonts w:ascii="Calibri" w:hAnsi="Calibri"/>
          <w:b w:val="false"/>
          <w:bCs w:val="false"/>
          <w:sz w:val="24"/>
          <w:szCs w:val="24"/>
          <w:shd w:fill="auto" w:val="clear"/>
          <w:lang w:eastAsia="en-US"/>
        </w:rPr>
        <w:t xml:space="preserve"> </w:t>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lang w:eastAsia="en-US"/>
        </w:rPr>
        <w:t>D</w:t>
      </w:r>
      <w:r>
        <w:rPr>
          <w:rFonts w:ascii="Calibri" w:hAnsi="Calibri"/>
          <w:b w:val="false"/>
          <w:bCs w:val="false"/>
          <w:sz w:val="24"/>
          <w:szCs w:val="24"/>
          <w:shd w:fill="auto" w:val="clear"/>
          <w:lang w:eastAsia="en-US"/>
        </w:rPr>
        <w:t xml:space="preserve">os procedimentos utilizados na busca e apreensão de dados digitais, destacam-se desde o planejamento da operação em campo, o sequestro dos objetos periciais, o devido acondicionamento, a duplicação forense de dados (bit-a-bit), até a entrega do </w:t>
      </w:r>
      <w:r>
        <w:rPr>
          <w:rFonts w:ascii="Calibri" w:hAnsi="Calibri"/>
          <w:b w:val="false"/>
          <w:bCs w:val="false"/>
          <w:sz w:val="24"/>
          <w:szCs w:val="24"/>
          <w:shd w:fill="auto" w:val="clear"/>
          <w:lang w:eastAsia="en-US"/>
        </w:rPr>
        <w:t xml:space="preserve">laudo </w:t>
      </w:r>
      <w:r>
        <w:rPr>
          <w:rFonts w:ascii="Calibri" w:hAnsi="Calibri"/>
          <w:b w:val="false"/>
          <w:bCs w:val="false"/>
          <w:sz w:val="24"/>
          <w:szCs w:val="24"/>
          <w:shd w:fill="auto" w:val="clear"/>
          <w:lang w:eastAsia="en-US"/>
        </w:rPr>
        <w:t>devidamente detalhado. Alguns detalhes deste procedimento encontram-se em seu artigo publicado a seguir:</w:t>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Normal"/>
        <w:suppressAutoHyphens w:val="true"/>
        <w:ind w:left="0" w:right="0" w:firstLine="708"/>
        <w:jc w:val="both"/>
        <w:rPr>
          <w:rFonts w:ascii="Calibri" w:hAnsi="Calibri"/>
          <w:b w:val="false"/>
          <w:b w:val="false"/>
          <w:bCs w:val="false"/>
          <w:sz w:val="24"/>
          <w:szCs w:val="24"/>
          <w:shd w:fill="auto" w:val="clear"/>
        </w:rPr>
      </w:pPr>
      <w:hyperlink r:id="rId4">
        <w:r>
          <w:rPr>
            <w:rStyle w:val="LinkdaInternet"/>
            <w:rFonts w:ascii="Calibri" w:hAnsi="Calibri"/>
            <w:b w:val="false"/>
            <w:bCs w:val="false"/>
            <w:sz w:val="24"/>
            <w:szCs w:val="24"/>
            <w:shd w:fill="auto" w:val="clear"/>
            <w:lang w:eastAsia="en-US"/>
          </w:rPr>
          <w:t>https://periciajudicial.zsistemas.com.br/index.php/2020/01/16/roteiro-de-busca-apreensao-e-duplicacao-forense-de-dados-de-equipamentos-informaticos/</w:t>
        </w:r>
      </w:hyperlink>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Normal"/>
        <w:suppressAutoHyphens w:val="true"/>
        <w:ind w:left="0" w:right="0" w:firstLine="708"/>
        <w:jc w:val="both"/>
        <w:rPr>
          <w:rFonts w:ascii="Calibri" w:hAnsi="Calibri"/>
          <w:b w:val="false"/>
          <w:b w:val="false"/>
          <w:bCs w:val="false"/>
          <w:color w:val="000000"/>
          <w:sz w:val="24"/>
          <w:szCs w:val="24"/>
          <w:shd w:fill="auto" w:val="clear"/>
        </w:rPr>
      </w:pPr>
      <w:r>
        <w:rPr>
          <w:rFonts w:ascii="Calibri" w:hAnsi="Calibri"/>
          <w:b w:val="false"/>
          <w:bCs w:val="false"/>
          <w:color w:val="000000"/>
          <w:sz w:val="24"/>
          <w:szCs w:val="24"/>
          <w:shd w:fill="auto" w:val="clear"/>
          <w:lang w:eastAsia="en-US"/>
        </w:rPr>
        <w:t xml:space="preserve">Dos trabalhos em que figurou como Perito </w:t>
      </w:r>
      <w:r>
        <w:rPr>
          <w:rFonts w:ascii="Calibri" w:hAnsi="Calibri"/>
          <w:b w:val="false"/>
          <w:bCs w:val="false"/>
          <w:color w:val="000000"/>
          <w:sz w:val="24"/>
          <w:szCs w:val="24"/>
          <w:shd w:fill="auto" w:val="clear"/>
          <w:lang w:eastAsia="en-US"/>
        </w:rPr>
        <w:t>e/ou Assistente</w:t>
      </w:r>
      <w:r>
        <w:rPr>
          <w:rFonts w:ascii="Calibri" w:hAnsi="Calibri"/>
          <w:b w:val="false"/>
          <w:bCs w:val="false"/>
          <w:color w:val="000000"/>
          <w:sz w:val="24"/>
          <w:szCs w:val="24"/>
          <w:shd w:fill="auto" w:val="clear"/>
          <w:lang w:eastAsia="en-US"/>
        </w:rPr>
        <w:t xml:space="preserve"> na área de computação forense e perícia digital, destacam-se os seguintes:</w:t>
      </w:r>
    </w:p>
    <w:p>
      <w:pPr>
        <w:pStyle w:val="Normal"/>
        <w:suppressAutoHyphens w:val="true"/>
        <w:ind w:left="0" w:right="0" w:firstLine="708"/>
        <w:jc w:val="both"/>
        <w:rPr>
          <w:rFonts w:ascii="Calibri" w:hAnsi="Calibri"/>
          <w:b w:val="false"/>
          <w:b w:val="false"/>
          <w:bCs w:val="false"/>
          <w:color w:val="000000"/>
          <w:sz w:val="24"/>
          <w:szCs w:val="24"/>
          <w:shd w:fill="auto" w:val="clear"/>
        </w:rPr>
      </w:pPr>
      <w:r>
        <w:rPr>
          <w:rFonts w:ascii="Calibri" w:hAnsi="Calibri"/>
          <w:b w:val="false"/>
          <w:bCs w:val="false"/>
          <w:color w:val="000000"/>
          <w:sz w:val="24"/>
          <w:szCs w:val="24"/>
          <w:shd w:fill="auto" w:val="clear"/>
        </w:rPr>
      </w:r>
    </w:p>
    <w:p>
      <w:pPr>
        <w:pStyle w:val="Normal"/>
        <w:suppressAutoHyphens w:val="true"/>
        <w:bidi w:val="0"/>
        <w:ind w:left="0" w:right="0" w:firstLine="708"/>
        <w:jc w:val="both"/>
        <w:rPr>
          <w:rFonts w:ascii="Calibri" w:hAnsi="Calibri"/>
          <w:b w:val="false"/>
          <w:b w:val="false"/>
          <w:bCs w:val="false"/>
          <w:i w:val="false"/>
          <w:i w:val="false"/>
          <w:strike w:val="false"/>
          <w:dstrike w:val="false"/>
          <w:outline w:val="false"/>
          <w:shadow w:val="false"/>
          <w:color w:val="000000"/>
          <w:sz w:val="24"/>
          <w:szCs w:val="24"/>
          <w:u w:val="none"/>
          <w:shd w:fill="auto" w:val="clear"/>
          <w:em w:val="none"/>
          <w:lang w:eastAsia="en-US"/>
        </w:rPr>
      </w:pPr>
      <w:r>
        <w:rPr>
          <w:rFonts w:ascii="Calibri" w:hAnsi="Calibri"/>
          <w:b w:val="false"/>
          <w:bCs w:val="false"/>
          <w:i w:val="false"/>
          <w:strike w:val="false"/>
          <w:dstrike w:val="false"/>
          <w:outline w:val="false"/>
          <w:shadow w:val="false"/>
          <w:color w:val="000000"/>
          <w:sz w:val="24"/>
          <w:szCs w:val="24"/>
          <w:u w:val="none"/>
          <w:shd w:fill="auto" w:val="clear"/>
          <w:em w:val="none"/>
          <w:lang w:eastAsia="en-US"/>
        </w:rPr>
        <w:t>0702.02.024225-2 – Microsoft x Indusat. Realização de exame e análise de dados digitais para a identificação de softwares piratas;</w:t>
      </w:r>
    </w:p>
    <w:p>
      <w:pPr>
        <w:pStyle w:val="Normal"/>
        <w:suppressAutoHyphens w:val="true"/>
        <w:bidi w:val="0"/>
        <w:ind w:left="0" w:right="0" w:firstLine="708"/>
        <w:jc w:val="both"/>
        <w:rPr>
          <w:rFonts w:ascii="Calibri" w:hAnsi="Calibri"/>
          <w:b w:val="false"/>
          <w:b w:val="false"/>
          <w:bCs w:val="false"/>
          <w:color w:val="000000"/>
          <w:sz w:val="24"/>
          <w:szCs w:val="24"/>
          <w:shd w:fill="auto" w:val="clear"/>
        </w:rPr>
      </w:pPr>
      <w:r>
        <w:rPr>
          <w:rFonts w:ascii="Calibri" w:hAnsi="Calibri"/>
          <w:b w:val="false"/>
          <w:bCs w:val="false"/>
          <w:color w:val="000000"/>
          <w:sz w:val="24"/>
          <w:szCs w:val="24"/>
          <w:shd w:fill="auto" w:val="clear"/>
        </w:rPr>
      </w:r>
    </w:p>
    <w:p>
      <w:pPr>
        <w:pStyle w:val="Normal"/>
        <w:suppressAutoHyphens w:val="true"/>
        <w:bidi w:val="0"/>
        <w:ind w:left="0" w:right="0" w:firstLine="708"/>
        <w:jc w:val="both"/>
        <w:rPr>
          <w:rFonts w:ascii="Calibri" w:hAnsi="Calibri"/>
          <w:b w:val="false"/>
          <w:b w:val="false"/>
          <w:bCs w:val="false"/>
          <w:i w:val="false"/>
          <w:i w:val="false"/>
          <w:strike w:val="false"/>
          <w:dstrike w:val="false"/>
          <w:outline w:val="false"/>
          <w:shadow w:val="false"/>
          <w:color w:val="000000"/>
          <w:sz w:val="24"/>
          <w:szCs w:val="24"/>
          <w:u w:val="none"/>
          <w:shd w:fill="auto" w:val="clear"/>
          <w:em w:val="none"/>
          <w:lang w:eastAsia="en-US"/>
        </w:rPr>
      </w:pPr>
      <w:r>
        <w:rPr>
          <w:rFonts w:ascii="Calibri" w:hAnsi="Calibri"/>
          <w:b w:val="false"/>
          <w:bCs w:val="false"/>
          <w:i w:val="false"/>
          <w:strike w:val="false"/>
          <w:dstrike w:val="false"/>
          <w:outline w:val="false"/>
          <w:shadow w:val="false"/>
          <w:color w:val="000000"/>
          <w:sz w:val="24"/>
          <w:szCs w:val="24"/>
          <w:u w:val="none"/>
          <w:shd w:fill="auto" w:val="clear"/>
          <w:em w:val="none"/>
          <w:lang w:eastAsia="en-US"/>
        </w:rPr>
        <w:t>Inquérito Civil: 1.22.003.000749/2014-18 – MP x TIM. Realização de perícia digital para constatação de irregularidades na cobrança de envio de SMS;</w:t>
      </w:r>
    </w:p>
    <w:p>
      <w:pPr>
        <w:pStyle w:val="Normal"/>
        <w:suppressAutoHyphens w:val="true"/>
        <w:bidi w:val="0"/>
        <w:ind w:left="0" w:right="0" w:firstLine="708"/>
        <w:jc w:val="both"/>
        <w:rPr>
          <w:rFonts w:ascii="Calibri" w:hAnsi="Calibri"/>
          <w:b w:val="false"/>
          <w:b w:val="false"/>
          <w:bCs w:val="false"/>
          <w:color w:val="000000"/>
          <w:sz w:val="24"/>
          <w:szCs w:val="24"/>
          <w:shd w:fill="auto" w:val="clear"/>
        </w:rPr>
      </w:pPr>
      <w:r>
        <w:rPr>
          <w:rFonts w:ascii="Calibri" w:hAnsi="Calibri"/>
          <w:b w:val="false"/>
          <w:bCs w:val="false"/>
          <w:color w:val="000000"/>
          <w:sz w:val="24"/>
          <w:szCs w:val="24"/>
          <w:shd w:fill="auto" w:val="clear"/>
        </w:rPr>
      </w:r>
    </w:p>
    <w:p>
      <w:pPr>
        <w:pStyle w:val="Normal"/>
        <w:suppressAutoHyphens w:val="true"/>
        <w:bidi w:val="0"/>
        <w:ind w:left="0" w:right="0" w:firstLine="708"/>
        <w:jc w:val="both"/>
        <w:rPr>
          <w:rFonts w:ascii="Calibri" w:hAnsi="Calibri"/>
          <w:b w:val="false"/>
          <w:b w:val="false"/>
          <w:bCs w:val="false"/>
          <w:i w:val="false"/>
          <w:i w:val="false"/>
          <w:strike w:val="false"/>
          <w:dstrike w:val="false"/>
          <w:outline w:val="false"/>
          <w:shadow w:val="false"/>
          <w:color w:val="000000"/>
          <w:sz w:val="24"/>
          <w:szCs w:val="24"/>
          <w:u w:val="none"/>
          <w:shd w:fill="auto" w:val="clear"/>
          <w:em w:val="none"/>
          <w:lang w:eastAsia="en-US"/>
        </w:rPr>
      </w:pPr>
      <w:r>
        <w:rPr>
          <w:rFonts w:ascii="Calibri" w:hAnsi="Calibri"/>
          <w:b w:val="false"/>
          <w:bCs w:val="false"/>
          <w:i w:val="false"/>
          <w:strike w:val="false"/>
          <w:dstrike w:val="false"/>
          <w:outline w:val="false"/>
          <w:shadow w:val="false"/>
          <w:color w:val="000000"/>
          <w:sz w:val="24"/>
          <w:szCs w:val="24"/>
          <w:u w:val="none"/>
          <w:shd w:fill="auto" w:val="clear"/>
          <w:em w:val="none"/>
          <w:lang w:eastAsia="en-US"/>
        </w:rPr>
        <w:t>5030500-91.2019.8.13.0702 – Segredo de Justiça. Busca, apreensão, duplicação forense de dados, exame, análise e elaboração de laudo em alegação de invasão a dados privados de unidade bancária;</w:t>
      </w:r>
    </w:p>
    <w:p>
      <w:pPr>
        <w:pStyle w:val="Normal"/>
        <w:suppressAutoHyphens w:val="true"/>
        <w:bidi w:val="0"/>
        <w:ind w:left="0" w:right="0" w:firstLine="708"/>
        <w:jc w:val="both"/>
        <w:rPr>
          <w:rFonts w:ascii="Calibri" w:hAnsi="Calibri"/>
          <w:b w:val="false"/>
          <w:b w:val="false"/>
          <w:bCs w:val="false"/>
          <w:color w:val="000000"/>
          <w:sz w:val="24"/>
          <w:szCs w:val="24"/>
          <w:shd w:fill="auto" w:val="clear"/>
        </w:rPr>
      </w:pPr>
      <w:r>
        <w:rPr>
          <w:rFonts w:ascii="Calibri" w:hAnsi="Calibri"/>
          <w:b w:val="false"/>
          <w:bCs w:val="false"/>
          <w:color w:val="000000"/>
          <w:sz w:val="24"/>
          <w:szCs w:val="24"/>
          <w:shd w:fill="auto" w:val="clear"/>
        </w:rPr>
      </w:r>
    </w:p>
    <w:p>
      <w:pPr>
        <w:pStyle w:val="Normal"/>
        <w:suppressAutoHyphens w:val="true"/>
        <w:bidi w:val="0"/>
        <w:ind w:left="0" w:right="0" w:firstLine="708"/>
        <w:jc w:val="both"/>
        <w:rPr>
          <w:rFonts w:ascii="Calibri" w:hAnsi="Calibri"/>
          <w:b w:val="false"/>
          <w:b w:val="false"/>
          <w:bCs w:val="false"/>
          <w:color w:val="000000"/>
          <w:sz w:val="24"/>
          <w:szCs w:val="24"/>
          <w:shd w:fill="auto" w:val="clear"/>
        </w:rPr>
      </w:pPr>
      <w:r>
        <w:rPr>
          <w:rFonts w:ascii="Calibri" w:hAnsi="Calibri"/>
          <w:b w:val="false"/>
          <w:bCs w:val="false"/>
          <w:i w:val="false"/>
          <w:caps w:val="false"/>
          <w:smallCaps w:val="false"/>
          <w:strike w:val="false"/>
          <w:dstrike w:val="false"/>
          <w:outline w:val="false"/>
          <w:shadow w:val="false"/>
          <w:color w:val="000000"/>
          <w:spacing w:val="0"/>
          <w:sz w:val="24"/>
          <w:szCs w:val="24"/>
          <w:u w:val="none"/>
          <w:shd w:fill="auto" w:val="clear"/>
          <w:em w:val="none"/>
          <w:lang w:eastAsia="en-US"/>
        </w:rPr>
        <w:t>701.11.033388-0</w:t>
      </w:r>
      <w:r>
        <w:rPr>
          <w:rFonts w:ascii="Calibri" w:hAnsi="Calibri"/>
          <w:b w:val="false"/>
          <w:bCs w:val="false"/>
          <w:i w:val="false"/>
          <w:strike w:val="false"/>
          <w:dstrike w:val="false"/>
          <w:outline w:val="false"/>
          <w:shadow w:val="false"/>
          <w:color w:val="000000"/>
          <w:sz w:val="24"/>
          <w:szCs w:val="24"/>
          <w:u w:val="none"/>
          <w:shd w:fill="auto" w:val="clear"/>
          <w:em w:val="none"/>
          <w:lang w:eastAsia="en-US"/>
        </w:rPr>
        <w:t xml:space="preserve"> – </w:t>
      </w:r>
      <w:r>
        <w:rPr>
          <w:rFonts w:ascii="Calibri" w:hAnsi="Calibri"/>
          <w:b w:val="false"/>
          <w:bCs w:val="false"/>
          <w:i w:val="false"/>
          <w:strike w:val="false"/>
          <w:dstrike w:val="false"/>
          <w:outline w:val="false"/>
          <w:shadow w:val="false"/>
          <w:color w:val="000000"/>
          <w:sz w:val="24"/>
          <w:szCs w:val="24"/>
          <w:u w:val="none"/>
          <w:shd w:fill="auto" w:val="clear"/>
          <w:em w:val="none"/>
          <w:lang w:eastAsia="en-US"/>
        </w:rPr>
        <w:t>Segredo de Justiça</w:t>
      </w:r>
      <w:r>
        <w:rPr>
          <w:rFonts w:ascii="Calibri" w:hAnsi="Calibri"/>
          <w:b w:val="false"/>
          <w:bCs w:val="false"/>
          <w:i w:val="false"/>
          <w:strike w:val="false"/>
          <w:dstrike w:val="false"/>
          <w:outline w:val="false"/>
          <w:shadow w:val="false"/>
          <w:color w:val="000000"/>
          <w:sz w:val="24"/>
          <w:szCs w:val="24"/>
          <w:u w:val="none"/>
          <w:shd w:fill="auto" w:val="clear"/>
          <w:em w:val="none"/>
          <w:lang w:eastAsia="en-US"/>
        </w:rPr>
        <w:t xml:space="preserve">. Realização de exame e análise de dados digitais para identificação de </w:t>
      </w:r>
      <w:r>
        <w:rPr>
          <w:rFonts w:ascii="Calibri" w:hAnsi="Calibri"/>
          <w:b w:val="false"/>
          <w:bCs w:val="false"/>
          <w:i w:val="false"/>
          <w:strike w:val="false"/>
          <w:dstrike w:val="false"/>
          <w:outline w:val="false"/>
          <w:shadow w:val="false"/>
          <w:color w:val="000000"/>
          <w:sz w:val="24"/>
          <w:szCs w:val="24"/>
          <w:u w:val="none"/>
          <w:shd w:fill="auto" w:val="clear"/>
          <w:em w:val="none"/>
          <w:lang w:eastAsia="en-US"/>
        </w:rPr>
        <w:t>possível formação de quadrilha em licitações do ramo de construção;</w:t>
      </w:r>
    </w:p>
    <w:p>
      <w:pPr>
        <w:pStyle w:val="Normal"/>
        <w:suppressAutoHyphens w:val="true"/>
        <w:bidi w:val="0"/>
        <w:ind w:left="0" w:right="0" w:firstLine="708"/>
        <w:jc w:val="both"/>
        <w:rPr>
          <w:rFonts w:ascii="Calibri" w:hAnsi="Calibri"/>
          <w:b w:val="false"/>
          <w:b w:val="false"/>
          <w:bCs w:val="false"/>
          <w:color w:val="000000"/>
          <w:sz w:val="24"/>
          <w:szCs w:val="24"/>
          <w:shd w:fill="auto" w:val="clear"/>
        </w:rPr>
      </w:pPr>
      <w:r>
        <w:rPr>
          <w:rFonts w:ascii="Calibri" w:hAnsi="Calibri"/>
          <w:b w:val="false"/>
          <w:bCs w:val="false"/>
          <w:color w:val="000000"/>
          <w:sz w:val="24"/>
          <w:szCs w:val="24"/>
          <w:shd w:fill="auto" w:val="clear"/>
        </w:rPr>
      </w:r>
    </w:p>
    <w:p>
      <w:pPr>
        <w:pStyle w:val="Normal"/>
        <w:suppressAutoHyphens w:val="true"/>
        <w:bidi w:val="0"/>
        <w:ind w:left="0" w:right="0" w:firstLine="708"/>
        <w:jc w:val="both"/>
        <w:rPr>
          <w:rFonts w:ascii="Calibri" w:hAnsi="Calibri"/>
          <w:b w:val="false"/>
          <w:b w:val="false"/>
          <w:bCs w:val="false"/>
          <w:color w:val="000000"/>
          <w:sz w:val="24"/>
          <w:szCs w:val="24"/>
          <w:shd w:fill="auto" w:val="clear"/>
        </w:rPr>
      </w:pPr>
      <w:r>
        <w:rPr>
          <w:rFonts w:ascii="Calibri" w:hAnsi="Calibri"/>
          <w:b w:val="false"/>
          <w:bCs w:val="false"/>
          <w:i w:val="false"/>
          <w:strike w:val="false"/>
          <w:dstrike w:val="false"/>
          <w:outline w:val="false"/>
          <w:shadow w:val="false"/>
          <w:color w:val="000000"/>
          <w:sz w:val="24"/>
          <w:szCs w:val="24"/>
          <w:u w:val="none"/>
          <w:shd w:fill="auto" w:val="clear"/>
          <w:em w:val="none"/>
          <w:lang w:eastAsia="en-US"/>
        </w:rPr>
        <w:t xml:space="preserve">0342.11.006625-1 – MP x Reginaldo. Coleta de dados, computação forense e perícia digital, </w:t>
      </w:r>
      <w:r>
        <w:rPr>
          <w:rFonts w:ascii="Calibri" w:hAnsi="Calibri"/>
          <w:b w:val="false"/>
          <w:bCs w:val="false"/>
          <w:i w:val="false"/>
          <w:strike w:val="false"/>
          <w:dstrike w:val="false"/>
          <w:outline w:val="false"/>
          <w:shadow w:val="false"/>
          <w:color w:val="000000"/>
          <w:sz w:val="24"/>
          <w:szCs w:val="24"/>
          <w:u w:val="none"/>
          <w:shd w:fill="auto" w:val="clear"/>
          <w:em w:val="none"/>
          <w:lang w:eastAsia="en-US"/>
        </w:rPr>
        <w:t xml:space="preserve">exame e análise de dados digitais para identificação de </w:t>
      </w:r>
      <w:r>
        <w:rPr>
          <w:rFonts w:ascii="Calibri" w:hAnsi="Calibri"/>
          <w:b w:val="false"/>
          <w:bCs w:val="false"/>
          <w:i w:val="false"/>
          <w:strike w:val="false"/>
          <w:dstrike w:val="false"/>
          <w:outline w:val="false"/>
          <w:shadow w:val="false"/>
          <w:color w:val="000000"/>
          <w:sz w:val="24"/>
          <w:szCs w:val="24"/>
          <w:u w:val="none"/>
          <w:shd w:fill="auto" w:val="clear"/>
          <w:em w:val="none"/>
          <w:lang w:eastAsia="en-US"/>
        </w:rPr>
        <w:t>possível superfaturamento em licitação de aquisição de bens de informática em geral;</w:t>
      </w:r>
    </w:p>
    <w:p>
      <w:pPr>
        <w:pStyle w:val="Normal"/>
        <w:suppressAutoHyphens w:val="true"/>
        <w:bidi w:val="0"/>
        <w:ind w:left="0" w:right="0" w:firstLine="708"/>
        <w:jc w:val="both"/>
        <w:rPr>
          <w:rFonts w:ascii="Calibri" w:hAnsi="Calibri"/>
          <w:b w:val="false"/>
          <w:b w:val="false"/>
          <w:bCs w:val="false"/>
          <w:color w:val="000000"/>
          <w:sz w:val="24"/>
          <w:szCs w:val="24"/>
          <w:shd w:fill="auto" w:val="clear"/>
        </w:rPr>
      </w:pPr>
      <w:r>
        <w:rPr>
          <w:rFonts w:ascii="Calibri" w:hAnsi="Calibri"/>
          <w:b w:val="false"/>
          <w:bCs w:val="false"/>
          <w:color w:val="000000"/>
          <w:sz w:val="24"/>
          <w:szCs w:val="24"/>
          <w:shd w:fill="auto" w:val="clear"/>
        </w:rPr>
      </w:r>
    </w:p>
    <w:p>
      <w:pPr>
        <w:pStyle w:val="Normal"/>
        <w:suppressAutoHyphens w:val="true"/>
        <w:bidi w:val="0"/>
        <w:ind w:left="0" w:right="0" w:firstLine="708"/>
        <w:jc w:val="both"/>
        <w:rPr>
          <w:rFonts w:ascii="Calibri" w:hAnsi="Calibri"/>
          <w:b w:val="false"/>
          <w:b w:val="false"/>
          <w:bCs w:val="false"/>
          <w:i w:val="false"/>
          <w:i w:val="false"/>
          <w:strike w:val="false"/>
          <w:dstrike w:val="false"/>
          <w:outline w:val="false"/>
          <w:shadow w:val="false"/>
          <w:color w:val="000000"/>
          <w:sz w:val="24"/>
          <w:szCs w:val="24"/>
          <w:u w:val="none"/>
          <w:shd w:fill="auto" w:val="clear"/>
          <w:em w:val="none"/>
          <w:lang w:eastAsia="en-US"/>
        </w:rPr>
      </w:pPr>
      <w:r>
        <w:rPr>
          <w:rFonts w:ascii="Calibri" w:hAnsi="Calibri"/>
          <w:b w:val="false"/>
          <w:bCs w:val="false"/>
          <w:i w:val="false"/>
          <w:strike w:val="false"/>
          <w:dstrike w:val="false"/>
          <w:outline w:val="false"/>
          <w:shadow w:val="false"/>
          <w:color w:val="000000"/>
          <w:sz w:val="24"/>
          <w:szCs w:val="24"/>
          <w:u w:val="none"/>
          <w:shd w:fill="auto" w:val="clear"/>
          <w:em w:val="none"/>
          <w:lang w:eastAsia="en-US"/>
        </w:rPr>
        <w:t>0040.15.005409-2 – Segredo de Justiça. Exame e análise de dados digitais para identificação de possível invasão de rede e roubo de dados digitais em empresa do ramo de minério;</w:t>
      </w:r>
    </w:p>
    <w:p>
      <w:pPr>
        <w:pStyle w:val="Normal"/>
        <w:suppressAutoHyphens w:val="true"/>
        <w:bidi w:val="0"/>
        <w:ind w:left="0" w:right="0" w:firstLine="708"/>
        <w:jc w:val="both"/>
        <w:rPr>
          <w:rFonts w:ascii="Calibri" w:hAnsi="Calibri"/>
          <w:b w:val="false"/>
          <w:b w:val="false"/>
          <w:bCs w:val="false"/>
          <w:color w:val="000000"/>
          <w:sz w:val="24"/>
          <w:szCs w:val="24"/>
          <w:shd w:fill="auto" w:val="clear"/>
        </w:rPr>
      </w:pPr>
      <w:r>
        <w:rPr>
          <w:rFonts w:ascii="Calibri" w:hAnsi="Calibri"/>
          <w:b w:val="false"/>
          <w:bCs w:val="false"/>
          <w:color w:val="000000"/>
          <w:sz w:val="24"/>
          <w:szCs w:val="24"/>
          <w:shd w:fill="auto" w:val="clear"/>
        </w:rPr>
      </w:r>
    </w:p>
    <w:p>
      <w:pPr>
        <w:pStyle w:val="Normal"/>
        <w:suppressAutoHyphens w:val="true"/>
        <w:bidi w:val="0"/>
        <w:ind w:left="0" w:right="0" w:firstLine="708"/>
        <w:jc w:val="both"/>
        <w:rPr>
          <w:rFonts w:ascii="Calibri" w:hAnsi="Calibri"/>
          <w:b w:val="false"/>
          <w:b w:val="false"/>
          <w:bCs w:val="false"/>
          <w:color w:val="000000"/>
          <w:sz w:val="24"/>
          <w:szCs w:val="24"/>
          <w:shd w:fill="auto" w:val="clear"/>
        </w:rPr>
      </w:pPr>
      <w:r>
        <w:rPr>
          <w:rFonts w:ascii="Calibri" w:hAnsi="Calibri"/>
          <w:b w:val="false"/>
          <w:bCs w:val="false"/>
          <w:i w:val="false"/>
          <w:strike w:val="false"/>
          <w:dstrike w:val="false"/>
          <w:outline w:val="false"/>
          <w:shadow w:val="false"/>
          <w:color w:val="000000"/>
          <w:sz w:val="24"/>
          <w:szCs w:val="24"/>
          <w:u w:val="none"/>
          <w:shd w:fill="auto" w:val="clear"/>
          <w:em w:val="none"/>
          <w:lang w:eastAsia="en-US"/>
        </w:rPr>
        <w:t xml:space="preserve">0035.17.015155-5 – </w:t>
      </w:r>
      <w:r>
        <w:rPr>
          <w:rFonts w:ascii="Calibri" w:hAnsi="Calibri"/>
          <w:b w:val="false"/>
          <w:bCs w:val="false"/>
          <w:i w:val="false"/>
          <w:strike w:val="false"/>
          <w:dstrike w:val="false"/>
          <w:outline w:val="false"/>
          <w:shadow w:val="false"/>
          <w:color w:val="000000"/>
          <w:sz w:val="24"/>
          <w:szCs w:val="24"/>
          <w:u w:val="none"/>
          <w:shd w:fill="auto" w:val="clear"/>
          <w:em w:val="none"/>
          <w:lang w:eastAsia="en-US"/>
        </w:rPr>
        <w:t xml:space="preserve">Segredo de Justiça. </w:t>
      </w:r>
      <w:r>
        <w:rPr>
          <w:rFonts w:ascii="Calibri" w:hAnsi="Calibri"/>
          <w:b w:val="false"/>
          <w:bCs w:val="false"/>
          <w:i w:val="false"/>
          <w:strike w:val="false"/>
          <w:dstrike w:val="false"/>
          <w:outline w:val="false"/>
          <w:shadow w:val="false"/>
          <w:color w:val="000000"/>
          <w:sz w:val="24"/>
          <w:szCs w:val="24"/>
          <w:u w:val="none"/>
          <w:shd w:fill="auto" w:val="clear"/>
          <w:em w:val="none"/>
          <w:lang w:eastAsia="en-US"/>
        </w:rPr>
        <w:t xml:space="preserve">Busca, apreensão, exame, análise e elaboração de laudo em </w:t>
      </w:r>
      <w:r>
        <w:rPr>
          <w:rFonts w:ascii="Calibri" w:hAnsi="Calibri"/>
          <w:b w:val="false"/>
          <w:bCs w:val="false"/>
          <w:i w:val="false"/>
          <w:strike w:val="false"/>
          <w:dstrike w:val="false"/>
          <w:outline w:val="false"/>
          <w:shadow w:val="false"/>
          <w:color w:val="000000"/>
          <w:sz w:val="24"/>
          <w:szCs w:val="24"/>
          <w:u w:val="none"/>
          <w:shd w:fill="auto" w:val="clear"/>
          <w:em w:val="none"/>
          <w:lang w:eastAsia="en-US"/>
        </w:rPr>
        <w:t>identificação de softwares piratas</w:t>
      </w:r>
      <w:r>
        <w:rPr>
          <w:rFonts w:ascii="Calibri" w:hAnsi="Calibri"/>
          <w:b w:val="false"/>
          <w:bCs w:val="false"/>
          <w:i w:val="false"/>
          <w:strike w:val="false"/>
          <w:dstrike w:val="false"/>
          <w:outline w:val="false"/>
          <w:shadow w:val="false"/>
          <w:color w:val="000000"/>
          <w:sz w:val="24"/>
          <w:szCs w:val="24"/>
          <w:u w:val="none"/>
          <w:shd w:fill="auto" w:val="clear"/>
          <w:em w:val="none"/>
          <w:lang w:eastAsia="en-US"/>
        </w:rPr>
        <w:t>;</w:t>
      </w:r>
    </w:p>
    <w:p>
      <w:pPr>
        <w:pStyle w:val="Normal"/>
        <w:suppressAutoHyphens w:val="true"/>
        <w:bidi w:val="0"/>
        <w:ind w:left="0" w:right="0" w:firstLine="708"/>
        <w:jc w:val="both"/>
        <w:rPr>
          <w:rFonts w:ascii="Calibri" w:hAnsi="Calibri"/>
          <w:b w:val="false"/>
          <w:b w:val="false"/>
          <w:bCs w:val="false"/>
          <w:color w:val="000000"/>
          <w:sz w:val="24"/>
          <w:szCs w:val="24"/>
          <w:shd w:fill="auto" w:val="clear"/>
        </w:rPr>
      </w:pPr>
      <w:r>
        <w:rPr>
          <w:rFonts w:ascii="Calibri" w:hAnsi="Calibri"/>
          <w:b w:val="false"/>
          <w:bCs w:val="false"/>
          <w:color w:val="000000"/>
          <w:sz w:val="24"/>
          <w:szCs w:val="24"/>
          <w:shd w:fill="auto" w:val="clear"/>
        </w:rPr>
      </w:r>
    </w:p>
    <w:p>
      <w:pPr>
        <w:pStyle w:val="Normal"/>
        <w:suppressAutoHyphens w:val="true"/>
        <w:bidi w:val="0"/>
        <w:ind w:left="0" w:right="0" w:firstLine="708"/>
        <w:jc w:val="left"/>
        <w:rPr>
          <w:rFonts w:ascii="Calibri" w:hAnsi="Calibri"/>
          <w:b w:val="false"/>
          <w:b w:val="false"/>
          <w:bCs w:val="false"/>
          <w:color w:val="000000"/>
          <w:sz w:val="24"/>
          <w:szCs w:val="24"/>
          <w:shd w:fill="auto" w:val="clear"/>
        </w:rPr>
      </w:pPr>
      <w:r>
        <w:rPr>
          <w:rFonts w:ascii="Calibri" w:hAnsi="Calibri"/>
          <w:b w:val="false"/>
          <w:bCs w:val="false"/>
          <w:i w:val="false"/>
          <w:strike w:val="false"/>
          <w:dstrike w:val="false"/>
          <w:outline w:val="false"/>
          <w:shadow w:val="false"/>
          <w:color w:val="000000"/>
          <w:sz w:val="24"/>
          <w:szCs w:val="24"/>
          <w:u w:val="none"/>
          <w:shd w:fill="auto" w:val="clear"/>
          <w:em w:val="none"/>
          <w:lang w:eastAsia="en-US"/>
        </w:rPr>
        <w:t xml:space="preserve">0702.15.063449.2 – </w:t>
      </w:r>
      <w:r>
        <w:rPr>
          <w:rFonts w:ascii="Calibri" w:hAnsi="Calibri"/>
          <w:b w:val="false"/>
          <w:bCs w:val="false"/>
          <w:i w:val="false"/>
          <w:strike w:val="false"/>
          <w:dstrike w:val="false"/>
          <w:outline w:val="false"/>
          <w:shadow w:val="false"/>
          <w:color w:val="000000"/>
          <w:sz w:val="24"/>
          <w:szCs w:val="24"/>
          <w:u w:val="none"/>
          <w:shd w:fill="auto" w:val="clear"/>
          <w:em w:val="none"/>
          <w:lang w:eastAsia="en-US"/>
        </w:rPr>
        <w:t xml:space="preserve">Segredo de Justiça. </w:t>
      </w:r>
      <w:r>
        <w:rPr>
          <w:rFonts w:ascii="Calibri" w:hAnsi="Calibri"/>
          <w:b w:val="false"/>
          <w:bCs w:val="false"/>
          <w:i w:val="false"/>
          <w:strike w:val="false"/>
          <w:dstrike w:val="false"/>
          <w:outline w:val="false"/>
          <w:shadow w:val="false"/>
          <w:color w:val="000000"/>
          <w:sz w:val="24"/>
          <w:szCs w:val="24"/>
          <w:u w:val="none"/>
          <w:shd w:fill="auto" w:val="clear"/>
          <w:em w:val="none"/>
          <w:lang w:eastAsia="en-US"/>
        </w:rPr>
        <w:t xml:space="preserve">Exame e análise de dados digitais para identificação de possível </w:t>
      </w:r>
      <w:r>
        <w:rPr>
          <w:rFonts w:ascii="Calibri" w:hAnsi="Calibri"/>
          <w:b w:val="false"/>
          <w:bCs w:val="false"/>
          <w:i w:val="false"/>
          <w:strike w:val="false"/>
          <w:dstrike w:val="false"/>
          <w:outline w:val="false"/>
          <w:shadow w:val="false"/>
          <w:color w:val="000000"/>
          <w:sz w:val="24"/>
          <w:szCs w:val="24"/>
          <w:u w:val="none"/>
          <w:shd w:fill="auto" w:val="clear"/>
          <w:em w:val="none"/>
          <w:lang w:eastAsia="en-US"/>
        </w:rPr>
        <w:t>clonagem de software de empresas do ramo de rastreamento de bens móveis</w:t>
      </w:r>
      <w:r>
        <w:rPr>
          <w:rFonts w:ascii="Calibri" w:hAnsi="Calibri"/>
          <w:b w:val="false"/>
          <w:bCs w:val="false"/>
          <w:i w:val="false"/>
          <w:strike w:val="false"/>
          <w:dstrike w:val="false"/>
          <w:outline w:val="false"/>
          <w:shadow w:val="false"/>
          <w:color w:val="000000"/>
          <w:sz w:val="24"/>
          <w:szCs w:val="24"/>
          <w:u w:val="none"/>
          <w:shd w:fill="auto" w:val="clear"/>
          <w:em w:val="none"/>
          <w:lang w:eastAsia="en-US"/>
        </w:rPr>
        <w:t xml:space="preserve">. </w:t>
      </w:r>
    </w:p>
    <w:p>
      <w:pPr>
        <w:pStyle w:val="Normal"/>
        <w:suppressAutoHyphens w:val="true"/>
        <w:bidi w:val="0"/>
        <w:ind w:left="0" w:right="0" w:firstLine="708"/>
        <w:jc w:val="left"/>
        <w:rPr>
          <w:rFonts w:ascii="Calibri" w:hAnsi="Calibri"/>
          <w:b w:val="false"/>
          <w:b w:val="false"/>
          <w:bCs w:val="false"/>
          <w:color w:val="000000"/>
          <w:sz w:val="24"/>
          <w:szCs w:val="24"/>
          <w:shd w:fill="auto" w:val="clear"/>
        </w:rPr>
      </w:pPr>
      <w:r>
        <w:rPr>
          <w:rFonts w:ascii="Calibri" w:hAnsi="Calibri"/>
          <w:b w:val="false"/>
          <w:bCs w:val="false"/>
          <w:color w:val="000000"/>
          <w:sz w:val="24"/>
          <w:szCs w:val="24"/>
          <w:shd w:fill="auto" w:val="clear"/>
        </w:rPr>
      </w:r>
    </w:p>
    <w:p>
      <w:pPr>
        <w:pStyle w:val="Normal"/>
        <w:suppressAutoHyphens w:val="true"/>
        <w:bidi w:val="0"/>
        <w:ind w:left="0" w:right="0" w:firstLine="708"/>
        <w:jc w:val="left"/>
        <w:rPr>
          <w:rFonts w:ascii="Calibri" w:hAnsi="Calibri"/>
          <w:b w:val="false"/>
          <w:b w:val="false"/>
          <w:bCs w:val="false"/>
          <w:i w:val="false"/>
          <w:i w:val="false"/>
          <w:strike w:val="false"/>
          <w:dstrike w:val="false"/>
          <w:outline w:val="false"/>
          <w:shadow w:val="false"/>
          <w:color w:val="000000"/>
          <w:sz w:val="24"/>
          <w:szCs w:val="24"/>
          <w:u w:val="none"/>
          <w:shd w:fill="auto" w:val="clear"/>
          <w:em w:val="none"/>
          <w:lang w:eastAsia="en-US"/>
        </w:rPr>
      </w:pPr>
      <w:r>
        <w:rPr>
          <w:rFonts w:ascii="Calibri" w:hAnsi="Calibri"/>
          <w:b w:val="false"/>
          <w:bCs w:val="false"/>
          <w:i w:val="false"/>
          <w:strike w:val="false"/>
          <w:dstrike w:val="false"/>
          <w:outline w:val="false"/>
          <w:shadow w:val="false"/>
          <w:color w:val="000000"/>
          <w:sz w:val="24"/>
          <w:szCs w:val="24"/>
          <w:u w:val="none"/>
          <w:shd w:fill="auto" w:val="clear"/>
          <w:em w:val="none"/>
          <w:lang w:eastAsia="en-US"/>
        </w:rPr>
        <w:t>Entre outros...</w:t>
      </w:r>
    </w:p>
    <w:p>
      <w:pPr>
        <w:pStyle w:val="Normal"/>
        <w:suppressAutoHyphens w:val="true"/>
        <w:bidi w:val="0"/>
        <w:ind w:left="0" w:right="0" w:firstLine="708"/>
        <w:jc w:val="both"/>
        <w:rPr>
          <w:rFonts w:ascii="Calibri" w:hAnsi="Calibri"/>
          <w:b w:val="false"/>
          <w:b w:val="false"/>
          <w:bCs w:val="false"/>
          <w:sz w:val="24"/>
          <w:szCs w:val="24"/>
          <w:shd w:fill="FFFF00" w:val="clear"/>
        </w:rPr>
      </w:pPr>
      <w:r>
        <w:rPr>
          <w:rFonts w:ascii="Calibri" w:hAnsi="Calibri"/>
          <w:b w:val="false"/>
          <w:bCs w:val="false"/>
          <w:sz w:val="24"/>
          <w:szCs w:val="24"/>
          <w:shd w:fill="FFFF00" w:val="clear"/>
        </w:rPr>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lang w:eastAsia="en-US"/>
        </w:rPr>
        <w:t xml:space="preserve">Sobre o currículo deste Perito, informa já ter apresentando em sua manifestação inicial, porém segue aqui copiado e pode ser acessar pelas </w:t>
      </w:r>
      <w:r>
        <w:rPr>
          <w:rFonts w:ascii="Calibri" w:hAnsi="Calibri"/>
          <w:b/>
          <w:bCs/>
          <w:sz w:val="24"/>
          <w:szCs w:val="24"/>
          <w:shd w:fill="auto" w:val="clear"/>
          <w:lang w:eastAsia="en-US"/>
        </w:rPr>
        <w:t>PARTES</w:t>
      </w:r>
      <w:r>
        <w:rPr>
          <w:rFonts w:ascii="Calibri" w:hAnsi="Calibri"/>
          <w:b w:val="false"/>
          <w:bCs w:val="false"/>
          <w:sz w:val="24"/>
          <w:szCs w:val="24"/>
          <w:shd w:fill="auto" w:val="clear"/>
          <w:lang w:eastAsia="en-US"/>
        </w:rPr>
        <w:t xml:space="preserve"> no link a seguir: </w:t>
      </w:r>
      <w:hyperlink r:id="rId5">
        <w:r>
          <w:rPr>
            <w:rStyle w:val="LinkdaInternet"/>
            <w:rFonts w:ascii="Calibri" w:hAnsi="Calibri"/>
            <w:b w:val="false"/>
            <w:bCs w:val="false"/>
            <w:sz w:val="24"/>
            <w:szCs w:val="24"/>
            <w:shd w:fill="auto" w:val="clear"/>
          </w:rPr>
          <w:t>https://agenorzapparoli.com.br/index.php/curriculo/</w:t>
        </w:r>
      </w:hyperlink>
    </w:p>
    <w:p>
      <w:pPr>
        <w:pStyle w:val="Normal"/>
        <w:suppressAutoHyphens w:val="true"/>
        <w:ind w:left="0" w:right="0" w:firstLine="708"/>
        <w:jc w:val="both"/>
        <w:rPr>
          <w:rFonts w:ascii="Calibri" w:hAnsi="Calibri"/>
          <w:b/>
          <w:b/>
          <w:bCs/>
          <w:sz w:val="24"/>
          <w:szCs w:val="24"/>
          <w:shd w:fill="FFFF00" w:val="clear"/>
        </w:rPr>
      </w:pPr>
      <w:r>
        <w:rPr>
          <w:rFonts w:ascii="Calibri" w:hAnsi="Calibri"/>
          <w:b/>
          <w:bCs/>
          <w:sz w:val="24"/>
          <w:szCs w:val="24"/>
          <w:shd w:fill="FFFF00" w:val="clear"/>
        </w:rPr>
      </w:r>
    </w:p>
    <w:p>
      <w:pPr>
        <w:pStyle w:val="ListParagraph"/>
        <w:numPr>
          <w:ilvl w:val="0"/>
          <w:numId w:val="2"/>
        </w:numPr>
        <w:suppressAutoHyphens w:val="true"/>
        <w:jc w:val="both"/>
        <w:rPr>
          <w:rFonts w:ascii="Calibri" w:hAnsi="Calibri"/>
          <w:b/>
          <w:b/>
          <w:bCs/>
          <w:sz w:val="24"/>
          <w:szCs w:val="24"/>
          <w:shd w:fill="auto" w:val="clear"/>
        </w:rPr>
      </w:pPr>
      <w:r>
        <w:fldChar w:fldCharType="begin"/>
      </w:r>
      <w:r>
        <w:rPr>
          <w:sz w:val="24"/>
          <w:b/>
          <w:shd w:fill="auto" w:val="clear"/>
          <w:szCs w:val="24"/>
          <w:bCs/>
          <w:rFonts w:ascii="Calibri" w:hAnsi="Calibri"/>
        </w:rPr>
        <w:instrText xml:space="preserve"> XE "Dos quesitos" \f "Índice personalizado" </w:instrText>
      </w:r>
      <w:r>
        <w:rPr>
          <w:sz w:val="24"/>
          <w:b/>
          <w:shd w:fill="auto" w:val="clear"/>
          <w:szCs w:val="24"/>
          <w:bCs/>
          <w:rFonts w:ascii="Calibri" w:hAnsi="Calibri"/>
        </w:rPr>
        <w:fldChar w:fldCharType="separate"/>
      </w:r>
      <w:bookmarkStart w:id="3" w:name="__RefNumPara__22376_135968231"/>
      <w:bookmarkEnd w:id="3"/>
      <w:r>
        <w:rPr>
          <w:rFonts w:ascii="Calibri" w:hAnsi="Calibri"/>
          <w:b/>
          <w:bCs/>
          <w:sz w:val="24"/>
          <w:szCs w:val="24"/>
          <w:shd w:fill="auto" w:val="clear"/>
        </w:rPr>
        <w:t>Dos quesitos</w:t>
      </w:r>
      <w:r>
        <w:rPr>
          <w:sz w:val="24"/>
          <w:b/>
          <w:shd w:fill="auto" w:val="clear"/>
          <w:szCs w:val="24"/>
          <w:bCs/>
          <w:rFonts w:ascii="Calibri" w:hAnsi="Calibri"/>
        </w:rPr>
        <w:fldChar w:fldCharType="end"/>
      </w:r>
    </w:p>
    <w:p>
      <w:pPr>
        <w:pStyle w:val="Normal"/>
        <w:suppressAutoHyphens w:val="true"/>
        <w:jc w:val="both"/>
        <w:rPr>
          <w:rFonts w:ascii="Calibri" w:hAnsi="Calibri"/>
          <w:sz w:val="24"/>
          <w:szCs w:val="24"/>
          <w:shd w:fill="auto" w:val="clear"/>
        </w:rPr>
      </w:pPr>
      <w:r>
        <w:rPr>
          <w:rFonts w:ascii="Calibri" w:hAnsi="Calibri"/>
          <w:sz w:val="24"/>
          <w:szCs w:val="24"/>
          <w:shd w:fill="auto" w:val="clear"/>
        </w:rPr>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t xml:space="preserve">Até a data da </w:t>
      </w:r>
      <w:r>
        <w:rPr>
          <w:rFonts w:ascii="Calibri" w:hAnsi="Calibri"/>
          <w:sz w:val="24"/>
          <w:szCs w:val="24"/>
          <w:shd w:fill="auto" w:val="clear"/>
          <w:lang w:eastAsia="en-US"/>
        </w:rPr>
        <w:t>última</w:t>
      </w:r>
      <w:r>
        <w:rPr>
          <w:rFonts w:ascii="Calibri" w:hAnsi="Calibri"/>
          <w:sz w:val="24"/>
          <w:szCs w:val="24"/>
          <w:shd w:fill="auto" w:val="clear"/>
        </w:rPr>
        <w:t xml:space="preserve"> </w:t>
      </w:r>
      <w:r>
        <w:rPr>
          <w:rFonts w:ascii="Calibri" w:hAnsi="Calibri"/>
          <w:sz w:val="24"/>
          <w:szCs w:val="24"/>
          <w:shd w:fill="auto" w:val="clear"/>
          <w:lang w:eastAsia="en-US"/>
        </w:rPr>
        <w:t xml:space="preserve">vista </w:t>
      </w:r>
      <w:r>
        <w:rPr>
          <w:rFonts w:ascii="Calibri" w:hAnsi="Calibri"/>
          <w:sz w:val="24"/>
          <w:szCs w:val="24"/>
          <w:shd w:fill="auto" w:val="clear"/>
        </w:rPr>
        <w:t>do processo</w:t>
      </w:r>
      <w:r>
        <w:rPr>
          <w:rFonts w:ascii="Calibri" w:hAnsi="Calibri"/>
          <w:sz w:val="24"/>
          <w:szCs w:val="24"/>
          <w:shd w:fill="auto" w:val="clear"/>
        </w:rPr>
        <w:t>, foram encontrados somente os quesito</w:t>
      </w:r>
      <w:r>
        <w:rPr>
          <w:rFonts w:ascii="Calibri" w:hAnsi="Calibri"/>
          <w:sz w:val="24"/>
          <w:szCs w:val="24"/>
          <w:shd w:fill="auto" w:val="clear"/>
        </w:rPr>
        <w:t>s</w:t>
      </w:r>
      <w:r>
        <w:rPr>
          <w:rFonts w:ascii="Calibri" w:hAnsi="Calibri"/>
          <w:sz w:val="24"/>
          <w:szCs w:val="24"/>
          <w:shd w:fill="auto" w:val="clear"/>
        </w:rPr>
        <w:t xml:space="preserve"> </w:t>
      </w:r>
      <w:r>
        <w:rPr>
          <w:rFonts w:ascii="Calibri" w:hAnsi="Calibri"/>
          <w:sz w:val="24"/>
          <w:szCs w:val="24"/>
          <w:shd w:fill="auto" w:val="clear"/>
        </w:rPr>
        <w:t>a seguir</w:t>
      </w:r>
      <w:r>
        <w:rPr>
          <w:rFonts w:ascii="Calibri" w:hAnsi="Calibri"/>
          <w:sz w:val="24"/>
          <w:szCs w:val="24"/>
          <w:shd w:fill="auto" w:val="clear"/>
        </w:rPr>
        <w:t xml:space="preserve">, </w:t>
      </w:r>
      <w:r>
        <w:rPr>
          <w:rFonts w:ascii="Calibri" w:hAnsi="Calibri"/>
          <w:sz w:val="24"/>
          <w:szCs w:val="24"/>
          <w:shd w:fill="auto" w:val="clear"/>
        </w:rPr>
        <w:t>competentes a este Perito</w:t>
      </w:r>
      <w:r>
        <w:rPr>
          <w:rFonts w:ascii="Calibri" w:hAnsi="Calibri"/>
          <w:sz w:val="24"/>
          <w:szCs w:val="24"/>
          <w:shd w:fill="auto" w:val="clear"/>
        </w:rPr>
        <w:t>:</w:t>
      </w:r>
    </w:p>
    <w:p>
      <w:pPr>
        <w:pStyle w:val="Normal"/>
        <w:suppressAutoHyphens w:val="true"/>
        <w:ind w:left="0" w:right="0" w:firstLine="708"/>
        <w:jc w:val="both"/>
        <w:rPr>
          <w:rFonts w:ascii="Calibri" w:hAnsi="Calibri"/>
          <w:color w:val="000000"/>
          <w:sz w:val="24"/>
          <w:szCs w:val="24"/>
          <w:shd w:fill="FFFF00" w:val="clear"/>
          <w:lang w:eastAsia="en-US"/>
        </w:rPr>
      </w:pPr>
      <w:r>
        <w:rPr>
          <w:rFonts w:ascii="Calibri" w:hAnsi="Calibri"/>
          <w:color w:val="000000"/>
          <w:sz w:val="24"/>
          <w:szCs w:val="24"/>
          <w:shd w:fill="FFFF00" w:val="clear"/>
          <w:lang w:eastAsia="en-US"/>
        </w:rPr>
      </w:r>
    </w:p>
    <w:p>
      <w:pPr>
        <w:pStyle w:val="Normal"/>
        <w:suppressAutoHyphens w:val="true"/>
        <w:ind w:left="0" w:right="0" w:firstLine="708"/>
        <w:jc w:val="both"/>
        <w:rPr>
          <w:rFonts w:ascii="Calibri" w:hAnsi="Calibri"/>
          <w:b w:val="false"/>
          <w:b w:val="false"/>
          <w:bCs w:val="false"/>
          <w:sz w:val="24"/>
          <w:szCs w:val="24"/>
          <w:shd w:fill="auto" w:val="clear"/>
          <w:lang w:eastAsia="en-US"/>
        </w:rPr>
      </w:pPr>
      <w:r>
        <w:rPr>
          <w:rFonts w:ascii="Calibri" w:hAnsi="Calibri"/>
          <w:b w:val="false"/>
          <w:bCs w:val="false"/>
          <w:color w:val="000000"/>
          <w:sz w:val="24"/>
          <w:szCs w:val="24"/>
          <w:shd w:fill="auto" w:val="clear"/>
          <w:lang w:eastAsia="en-US"/>
        </w:rPr>
        <w:t xml:space="preserve">O Perito confirma ciência dos quesitos e Assistentes da </w:t>
      </w:r>
      <w:r>
        <w:rPr>
          <w:rFonts w:ascii="Calibri" w:hAnsi="Calibri"/>
          <w:b/>
          <w:bCs/>
          <w:color w:val="000000"/>
          <w:sz w:val="24"/>
          <w:szCs w:val="24"/>
          <w:shd w:fill="auto" w:val="clear"/>
          <w:lang w:eastAsia="en-US"/>
        </w:rPr>
        <w:t>REQUERENTE</w:t>
      </w:r>
      <w:r>
        <w:rPr>
          <w:rFonts w:ascii="Calibri" w:hAnsi="Calibri"/>
          <w:b w:val="false"/>
          <w:bCs w:val="false"/>
          <w:color w:val="000000"/>
          <w:sz w:val="24"/>
          <w:szCs w:val="24"/>
          <w:shd w:fill="auto" w:val="clear"/>
          <w:lang w:eastAsia="en-US"/>
        </w:rPr>
        <w:t xml:space="preserve">, arrolados em petição de </w:t>
      </w:r>
      <w:r>
        <w:rPr>
          <w:rFonts w:ascii="Calibri" w:hAnsi="Calibri"/>
          <w:b w:val="false"/>
          <w:bCs w:val="false"/>
          <w:color w:val="000000"/>
          <w:sz w:val="24"/>
          <w:szCs w:val="24"/>
          <w:shd w:fill="auto" w:val="clear"/>
          <w:lang w:eastAsia="en-US"/>
        </w:rPr>
        <w:t>fl</w:t>
      </w:r>
      <w:r>
        <w:rPr>
          <w:rFonts w:ascii="Calibri" w:hAnsi="Calibri"/>
          <w:b w:val="false"/>
          <w:bCs w:val="false"/>
          <w:color w:val="000000"/>
          <w:sz w:val="24"/>
          <w:szCs w:val="24"/>
          <w:shd w:fill="auto" w:val="clear"/>
          <w:lang w:eastAsia="en-US"/>
        </w:rPr>
        <w:t>s</w:t>
      </w:r>
      <w:r>
        <w:rPr>
          <w:rFonts w:ascii="Calibri" w:hAnsi="Calibri"/>
          <w:b w:val="false"/>
          <w:bCs w:val="false"/>
          <w:color w:val="000000"/>
          <w:sz w:val="24"/>
          <w:szCs w:val="24"/>
          <w:shd w:fill="auto" w:val="clear"/>
          <w:lang w:eastAsia="en-US"/>
        </w:rPr>
        <w:t>. 603/607</w:t>
      </w:r>
      <w:r>
        <w:rPr>
          <w:rFonts w:ascii="Calibri" w:hAnsi="Calibri"/>
          <w:b w:val="false"/>
          <w:bCs w:val="false"/>
          <w:color w:val="000000"/>
          <w:sz w:val="24"/>
          <w:szCs w:val="24"/>
          <w:shd w:fill="auto" w:val="clear"/>
          <w:lang w:eastAsia="en-US"/>
        </w:rPr>
        <w:t>, contendo 0</w:t>
      </w:r>
      <w:r>
        <w:rPr>
          <w:rFonts w:ascii="Calibri" w:hAnsi="Calibri"/>
          <w:b w:val="false"/>
          <w:bCs w:val="false"/>
          <w:color w:val="000000"/>
          <w:sz w:val="24"/>
          <w:szCs w:val="24"/>
          <w:shd w:fill="auto" w:val="clear"/>
          <w:lang w:eastAsia="en-US"/>
        </w:rPr>
        <w:t>5</w:t>
      </w:r>
      <w:r>
        <w:rPr>
          <w:rFonts w:ascii="Calibri" w:hAnsi="Calibri"/>
          <w:b w:val="false"/>
          <w:bCs w:val="false"/>
          <w:color w:val="000000"/>
          <w:sz w:val="24"/>
          <w:szCs w:val="24"/>
          <w:shd w:fill="auto" w:val="clear"/>
          <w:lang w:eastAsia="en-US"/>
        </w:rPr>
        <w:t xml:space="preserve"> laudas e </w:t>
      </w:r>
      <w:r>
        <w:rPr>
          <w:rFonts w:ascii="Calibri" w:hAnsi="Calibri"/>
          <w:b w:val="false"/>
          <w:bCs w:val="false"/>
          <w:color w:val="000000"/>
          <w:sz w:val="24"/>
          <w:szCs w:val="24"/>
          <w:shd w:fill="auto" w:val="clear"/>
          <w:lang w:eastAsia="en-US"/>
        </w:rPr>
        <w:t>2</w:t>
      </w:r>
      <w:r>
        <w:rPr>
          <w:rFonts w:ascii="Calibri" w:hAnsi="Calibri"/>
          <w:b w:val="false"/>
          <w:bCs w:val="false"/>
          <w:color w:val="000000"/>
          <w:sz w:val="24"/>
          <w:szCs w:val="24"/>
          <w:shd w:fill="auto" w:val="clear"/>
          <w:lang w:eastAsia="en-US"/>
        </w:rPr>
        <w:t xml:space="preserve">4 </w:t>
      </w:r>
      <w:r>
        <w:rPr>
          <w:rFonts w:ascii="Calibri" w:hAnsi="Calibri"/>
          <w:b w:val="false"/>
          <w:bCs w:val="false"/>
          <w:color w:val="000000"/>
          <w:sz w:val="24"/>
          <w:szCs w:val="24"/>
          <w:shd w:fill="auto" w:val="clear"/>
          <w:lang w:eastAsia="en-US"/>
        </w:rPr>
        <w:t>pedidos.</w:t>
      </w:r>
    </w:p>
    <w:p>
      <w:pPr>
        <w:pStyle w:val="Normal"/>
        <w:suppressAutoHyphens w:val="true"/>
        <w:ind w:left="0" w:right="0" w:firstLine="708"/>
        <w:jc w:val="both"/>
        <w:rPr>
          <w:rFonts w:ascii="Calibri" w:hAnsi="Calibri"/>
          <w:b w:val="false"/>
          <w:b w:val="false"/>
          <w:bCs w:val="false"/>
          <w:sz w:val="24"/>
          <w:szCs w:val="24"/>
          <w:shd w:fill="auto" w:val="clear"/>
          <w:lang w:eastAsia="en-US"/>
        </w:rPr>
      </w:pPr>
      <w:r>
        <w:rPr>
          <w:rFonts w:ascii="Calibri" w:hAnsi="Calibri"/>
          <w:b w:val="false"/>
          <w:bCs w:val="false"/>
          <w:color w:val="000000"/>
          <w:sz w:val="24"/>
          <w:szCs w:val="24"/>
          <w:shd w:fill="auto" w:val="clear"/>
          <w:lang w:eastAsia="en-US"/>
        </w:rPr>
        <w:t xml:space="preserve">O Perito confirma ciência dos quesitos e Assistentes da </w:t>
      </w:r>
      <w:r>
        <w:rPr>
          <w:rFonts w:ascii="Calibri" w:hAnsi="Calibri"/>
          <w:b/>
          <w:bCs/>
          <w:color w:val="000000"/>
          <w:sz w:val="24"/>
          <w:szCs w:val="24"/>
          <w:shd w:fill="auto" w:val="clear"/>
          <w:lang w:eastAsia="en-US"/>
        </w:rPr>
        <w:t>REQUERIDA</w:t>
      </w:r>
      <w:r>
        <w:rPr>
          <w:rFonts w:ascii="Calibri" w:hAnsi="Calibri"/>
          <w:b w:val="false"/>
          <w:bCs w:val="false"/>
          <w:color w:val="000000"/>
          <w:sz w:val="24"/>
          <w:szCs w:val="24"/>
          <w:shd w:fill="auto" w:val="clear"/>
          <w:lang w:eastAsia="en-US"/>
        </w:rPr>
        <w:t xml:space="preserve">, arrolados em petição de </w:t>
      </w:r>
      <w:r>
        <w:rPr>
          <w:rFonts w:ascii="Calibri" w:hAnsi="Calibri"/>
          <w:b w:val="false"/>
          <w:bCs w:val="false"/>
          <w:color w:val="000000"/>
          <w:sz w:val="24"/>
          <w:szCs w:val="24"/>
          <w:shd w:fill="auto" w:val="clear"/>
          <w:lang w:eastAsia="en-US"/>
        </w:rPr>
        <w:t>fls. 613/621</w:t>
      </w:r>
      <w:r>
        <w:rPr>
          <w:rFonts w:ascii="Calibri" w:hAnsi="Calibri"/>
          <w:b w:val="false"/>
          <w:bCs w:val="false"/>
          <w:color w:val="000000"/>
          <w:sz w:val="24"/>
          <w:szCs w:val="24"/>
          <w:shd w:fill="auto" w:val="clear"/>
          <w:lang w:eastAsia="en-US"/>
        </w:rPr>
        <w:t>, contendo 0</w:t>
      </w:r>
      <w:r>
        <w:rPr>
          <w:rFonts w:ascii="Calibri" w:hAnsi="Calibri"/>
          <w:b w:val="false"/>
          <w:bCs w:val="false"/>
          <w:color w:val="000000"/>
          <w:sz w:val="24"/>
          <w:szCs w:val="24"/>
          <w:shd w:fill="auto" w:val="clear"/>
          <w:lang w:eastAsia="en-US"/>
        </w:rPr>
        <w:t>9</w:t>
      </w:r>
      <w:r>
        <w:rPr>
          <w:rFonts w:ascii="Calibri" w:hAnsi="Calibri"/>
          <w:b w:val="false"/>
          <w:bCs w:val="false"/>
          <w:color w:val="000000"/>
          <w:sz w:val="24"/>
          <w:szCs w:val="24"/>
          <w:shd w:fill="auto" w:val="clear"/>
          <w:lang w:eastAsia="en-US"/>
        </w:rPr>
        <w:t xml:space="preserve"> laudas e </w:t>
      </w:r>
      <w:r>
        <w:rPr>
          <w:rFonts w:ascii="Calibri" w:hAnsi="Calibri"/>
          <w:b w:val="false"/>
          <w:bCs w:val="false"/>
          <w:color w:val="000000"/>
          <w:sz w:val="24"/>
          <w:szCs w:val="24"/>
          <w:shd w:fill="auto" w:val="clear"/>
          <w:lang w:eastAsia="en-US"/>
        </w:rPr>
        <w:t>23</w:t>
      </w:r>
      <w:r>
        <w:rPr>
          <w:rFonts w:ascii="Calibri" w:hAnsi="Calibri"/>
          <w:b w:val="false"/>
          <w:bCs w:val="false"/>
          <w:color w:val="000000"/>
          <w:sz w:val="24"/>
          <w:szCs w:val="24"/>
          <w:shd w:fill="auto" w:val="clear"/>
          <w:lang w:eastAsia="en-US"/>
        </w:rPr>
        <w:t xml:space="preserve"> pedidos.</w:t>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t xml:space="preserve">É importante frisar que para a perfeita elaboração dos serviços periciais e da apresentação dos honorários, </w:t>
      </w:r>
      <w:r>
        <w:rPr>
          <w:rFonts w:ascii="Calibri" w:hAnsi="Calibri"/>
          <w:sz w:val="24"/>
          <w:szCs w:val="24"/>
          <w:shd w:fill="auto" w:val="clear"/>
        </w:rPr>
        <w:t xml:space="preserve">que </w:t>
      </w:r>
      <w:r>
        <w:rPr>
          <w:rFonts w:ascii="Calibri" w:hAnsi="Calibri"/>
          <w:sz w:val="24"/>
          <w:szCs w:val="24"/>
          <w:shd w:fill="auto" w:val="clear"/>
        </w:rPr>
        <w:t>os quesitos preliminares estejam juntados aos autos, pois será através deles que os Peritos conduzirão os serviços. Do contrário a apresentação futura de quesitos preliminares, posterior à proposta, poderá alterar a metodologia pericial e consequentemente refletir em maior número de horas. Pior torna-se caso a apresentação dos quesitos preliminares ocorra posterior à análise pericial de campo, pois existem fatores que forçariam reanálise, isto é, nova perícia.</w:t>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t>Portanto entende-se que a perícia a ser realizada seguir</w:t>
      </w:r>
      <w:r>
        <w:rPr>
          <w:rFonts w:ascii="Calibri" w:hAnsi="Calibri"/>
          <w:sz w:val="24"/>
          <w:szCs w:val="24"/>
          <w:shd w:fill="auto" w:val="clear"/>
        </w:rPr>
        <w:t>á</w:t>
      </w:r>
      <w:r>
        <w:rPr>
          <w:rFonts w:ascii="Calibri" w:hAnsi="Calibri"/>
          <w:sz w:val="24"/>
          <w:szCs w:val="24"/>
          <w:shd w:fill="auto" w:val="clear"/>
        </w:rPr>
        <w:t xml:space="preserve"> como base, somente as solicitações dos quesitos apresentados até a primeira carga realizada pelo Perito e, se necessário, posteriores quesitos suplementares e complementares, que não destoem das competências técnicas do Perito e seus Assistentes e, que não adicionem solicitações que necessitem de novas verificações periciais. </w:t>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t>Para a realização desta perícia podem ser necessários:</w:t>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r>
    </w:p>
    <w:p>
      <w:pPr>
        <w:pStyle w:val="ListParagraph"/>
        <w:numPr>
          <w:ilvl w:val="1"/>
          <w:numId w:val="2"/>
        </w:numPr>
        <w:suppressAutoHyphens w:val="true"/>
        <w:ind w:left="709" w:right="0" w:hanging="0"/>
        <w:jc w:val="both"/>
        <w:rPr>
          <w:rFonts w:ascii="Calibri" w:hAnsi="Calibri"/>
          <w:sz w:val="24"/>
          <w:szCs w:val="24"/>
          <w:shd w:fill="auto" w:val="clear"/>
        </w:rPr>
      </w:pPr>
      <w:r>
        <w:rPr>
          <w:rFonts w:ascii="Calibri" w:hAnsi="Calibri"/>
          <w:sz w:val="24"/>
          <w:szCs w:val="24"/>
          <w:shd w:fill="auto" w:val="clear"/>
        </w:rPr>
        <w:t>Solicitar e consultar documentos e informações do requerente</w:t>
      </w:r>
    </w:p>
    <w:p>
      <w:pPr>
        <w:pStyle w:val="ListParagraph"/>
        <w:numPr>
          <w:ilvl w:val="1"/>
          <w:numId w:val="2"/>
        </w:numPr>
        <w:suppressAutoHyphens w:val="true"/>
        <w:ind w:left="709" w:right="0" w:hanging="0"/>
        <w:jc w:val="both"/>
        <w:rPr>
          <w:rFonts w:ascii="Calibri" w:hAnsi="Calibri"/>
          <w:sz w:val="24"/>
          <w:szCs w:val="24"/>
          <w:shd w:fill="auto" w:val="clear"/>
        </w:rPr>
      </w:pPr>
      <w:r>
        <w:rPr>
          <w:rFonts w:ascii="Calibri" w:hAnsi="Calibri"/>
          <w:sz w:val="24"/>
          <w:szCs w:val="24"/>
          <w:shd w:fill="auto" w:val="clear"/>
        </w:rPr>
        <w:t>Solicitar e consultar documentos e informações dos requeridos;</w:t>
      </w:r>
    </w:p>
    <w:p>
      <w:pPr>
        <w:pStyle w:val="ListParagraph"/>
        <w:numPr>
          <w:ilvl w:val="1"/>
          <w:numId w:val="2"/>
        </w:numPr>
        <w:suppressAutoHyphens w:val="true"/>
        <w:ind w:left="709" w:right="0" w:hanging="0"/>
        <w:jc w:val="both"/>
        <w:rPr>
          <w:rFonts w:ascii="Calibri" w:hAnsi="Calibri"/>
          <w:sz w:val="24"/>
          <w:szCs w:val="24"/>
          <w:shd w:fill="auto" w:val="clear"/>
        </w:rPr>
      </w:pPr>
      <w:r>
        <w:rPr>
          <w:rFonts w:ascii="Calibri" w:hAnsi="Calibri"/>
          <w:sz w:val="24"/>
          <w:szCs w:val="24"/>
          <w:shd w:fill="auto" w:val="clear"/>
        </w:rPr>
        <w:t>Solicitar e consultar documentos e informações de outros especialistas arrolados nos autos e/ou terceiros;</w:t>
      </w:r>
    </w:p>
    <w:p>
      <w:pPr>
        <w:pStyle w:val="ListParagraph"/>
        <w:numPr>
          <w:ilvl w:val="1"/>
          <w:numId w:val="2"/>
        </w:numPr>
        <w:suppressAutoHyphens w:val="true"/>
        <w:ind w:left="709" w:right="0" w:hanging="0"/>
        <w:jc w:val="both"/>
        <w:rPr>
          <w:rFonts w:ascii="Calibri" w:hAnsi="Calibri"/>
          <w:sz w:val="24"/>
          <w:szCs w:val="24"/>
          <w:shd w:fill="auto" w:val="clear"/>
        </w:rPr>
      </w:pPr>
      <w:r>
        <w:rPr>
          <w:rFonts w:ascii="Calibri" w:hAnsi="Calibri"/>
          <w:sz w:val="24"/>
          <w:szCs w:val="24"/>
          <w:shd w:fill="auto" w:val="clear"/>
        </w:rPr>
        <w:t>Consultar legislação vigente;</w:t>
      </w:r>
    </w:p>
    <w:p>
      <w:pPr>
        <w:pStyle w:val="ListParagraph"/>
        <w:numPr>
          <w:ilvl w:val="1"/>
          <w:numId w:val="2"/>
        </w:numPr>
        <w:suppressAutoHyphens w:val="true"/>
        <w:ind w:left="709" w:right="0" w:hanging="0"/>
        <w:jc w:val="both"/>
        <w:rPr>
          <w:rFonts w:ascii="Calibri" w:hAnsi="Calibri"/>
          <w:sz w:val="24"/>
          <w:szCs w:val="24"/>
          <w:shd w:fill="auto" w:val="clear"/>
        </w:rPr>
      </w:pPr>
      <w:r>
        <w:rPr>
          <w:rFonts w:ascii="Calibri" w:hAnsi="Calibri"/>
          <w:sz w:val="24"/>
          <w:szCs w:val="24"/>
          <w:shd w:fill="auto" w:val="clear"/>
        </w:rPr>
        <w:t>Realizar diligência, buscar, transportar e periciar provas;</w:t>
      </w:r>
    </w:p>
    <w:p>
      <w:pPr>
        <w:pStyle w:val="ListParagraph"/>
        <w:numPr>
          <w:ilvl w:val="1"/>
          <w:numId w:val="2"/>
        </w:numPr>
        <w:suppressAutoHyphens w:val="true"/>
        <w:ind w:left="709" w:right="0" w:hanging="0"/>
        <w:jc w:val="both"/>
        <w:rPr>
          <w:rFonts w:ascii="Calibri" w:hAnsi="Calibri"/>
          <w:sz w:val="24"/>
          <w:szCs w:val="24"/>
          <w:shd w:fill="auto" w:val="clear"/>
        </w:rPr>
      </w:pPr>
      <w:r>
        <w:rPr>
          <w:rFonts w:ascii="Calibri" w:hAnsi="Calibri"/>
          <w:sz w:val="24"/>
          <w:szCs w:val="24"/>
          <w:shd w:fill="auto" w:val="clear"/>
        </w:rPr>
        <w:t>Consultar profissionais autorizados do objeto da perícia, solicitando novos laudos e/ou autenticando os juntados aos autos;</w:t>
      </w:r>
    </w:p>
    <w:p>
      <w:pPr>
        <w:pStyle w:val="ListParagraph"/>
        <w:numPr>
          <w:ilvl w:val="1"/>
          <w:numId w:val="2"/>
        </w:numPr>
        <w:suppressAutoHyphens w:val="true"/>
        <w:ind w:left="709" w:right="0" w:hanging="0"/>
        <w:jc w:val="both"/>
        <w:rPr>
          <w:rFonts w:ascii="Calibri" w:hAnsi="Calibri"/>
          <w:sz w:val="24"/>
          <w:szCs w:val="24"/>
          <w:shd w:fill="auto" w:val="clear"/>
        </w:rPr>
      </w:pPr>
      <w:r>
        <w:rPr>
          <w:rFonts w:ascii="Calibri" w:hAnsi="Calibri"/>
          <w:sz w:val="24"/>
          <w:szCs w:val="24"/>
          <w:shd w:fill="auto" w:val="clear"/>
        </w:rPr>
        <w:t xml:space="preserve">Realizar acareação entre </w:t>
      </w:r>
      <w:r>
        <w:rPr>
          <w:rFonts w:ascii="Calibri" w:hAnsi="Calibri"/>
          <w:b/>
          <w:bCs/>
          <w:sz w:val="24"/>
          <w:szCs w:val="24"/>
          <w:shd w:fill="auto" w:val="clear"/>
        </w:rPr>
        <w:t>REQUERENTE</w:t>
      </w:r>
      <w:r>
        <w:rPr>
          <w:rFonts w:ascii="Calibri" w:hAnsi="Calibri"/>
          <w:sz w:val="24"/>
          <w:szCs w:val="24"/>
          <w:shd w:fill="auto" w:val="clear"/>
        </w:rPr>
        <w:t xml:space="preserve">, </w:t>
      </w:r>
      <w:r>
        <w:rPr>
          <w:rFonts w:ascii="Calibri" w:hAnsi="Calibri"/>
          <w:b/>
          <w:bCs/>
          <w:sz w:val="24"/>
          <w:szCs w:val="24"/>
          <w:shd w:fill="auto" w:val="clear"/>
        </w:rPr>
        <w:t>REQUERIDO</w:t>
      </w:r>
      <w:r>
        <w:rPr>
          <w:rFonts w:ascii="Calibri" w:hAnsi="Calibri"/>
          <w:sz w:val="24"/>
          <w:szCs w:val="24"/>
          <w:shd w:fill="auto" w:val="clear"/>
        </w:rPr>
        <w:t xml:space="preserve"> e profissionais envolvidos;</w:t>
      </w:r>
    </w:p>
    <w:p>
      <w:pPr>
        <w:pStyle w:val="ListParagraph"/>
        <w:numPr>
          <w:ilvl w:val="1"/>
          <w:numId w:val="2"/>
        </w:numPr>
        <w:suppressAutoHyphens w:val="true"/>
        <w:ind w:left="709" w:right="0" w:hanging="0"/>
        <w:jc w:val="both"/>
        <w:rPr>
          <w:rFonts w:ascii="Calibri" w:hAnsi="Calibri"/>
          <w:sz w:val="24"/>
          <w:szCs w:val="24"/>
          <w:shd w:fill="auto" w:val="clear"/>
        </w:rPr>
      </w:pPr>
      <w:r>
        <w:rPr>
          <w:rFonts w:ascii="Calibri" w:hAnsi="Calibri"/>
          <w:sz w:val="24"/>
          <w:szCs w:val="24"/>
          <w:shd w:fill="auto" w:val="clear"/>
        </w:rPr>
        <w:t>Solicitar autorizações e mandados judiciais;</w:t>
      </w:r>
    </w:p>
    <w:p>
      <w:pPr>
        <w:pStyle w:val="ListParagraph"/>
        <w:numPr>
          <w:ilvl w:val="1"/>
          <w:numId w:val="2"/>
        </w:numPr>
        <w:suppressAutoHyphens w:val="true"/>
        <w:ind w:left="709" w:right="0" w:hanging="0"/>
        <w:jc w:val="both"/>
        <w:rPr>
          <w:rFonts w:ascii="Calibri" w:hAnsi="Calibri"/>
          <w:sz w:val="24"/>
          <w:szCs w:val="24"/>
          <w:shd w:fill="auto" w:val="clear"/>
        </w:rPr>
      </w:pPr>
      <w:r>
        <w:rPr>
          <w:rFonts w:ascii="Calibri" w:hAnsi="Calibri"/>
          <w:sz w:val="24"/>
          <w:szCs w:val="24"/>
          <w:shd w:fill="auto" w:val="clear"/>
        </w:rPr>
        <w:t>Indicar Assistentes.</w:t>
      </w:r>
    </w:p>
    <w:p>
      <w:pPr>
        <w:pStyle w:val="Normal"/>
        <w:suppressAutoHyphens w:val="true"/>
        <w:jc w:val="both"/>
        <w:rPr>
          <w:rFonts w:ascii="Calibri" w:hAnsi="Calibri"/>
          <w:sz w:val="24"/>
          <w:szCs w:val="24"/>
          <w:shd w:fill="auto" w:val="clear"/>
        </w:rPr>
      </w:pPr>
      <w:r>
        <w:rPr>
          <w:rFonts w:ascii="Calibri" w:hAnsi="Calibri"/>
          <w:sz w:val="24"/>
          <w:szCs w:val="24"/>
          <w:shd w:fill="auto" w:val="clear"/>
        </w:rPr>
      </w:r>
    </w:p>
    <w:p>
      <w:pPr>
        <w:pStyle w:val="Normal"/>
        <w:suppressAutoHyphens w:val="true"/>
        <w:jc w:val="both"/>
        <w:rPr>
          <w:rFonts w:ascii="Calibri" w:hAnsi="Calibri"/>
          <w:sz w:val="24"/>
          <w:szCs w:val="24"/>
          <w:shd w:fill="auto" w:val="clear"/>
        </w:rPr>
      </w:pPr>
      <w:r>
        <w:rPr>
          <w:rFonts w:ascii="Calibri" w:hAnsi="Calibri"/>
          <w:sz w:val="24"/>
          <w:szCs w:val="24"/>
          <w:shd w:fill="auto" w:val="clear"/>
        </w:rPr>
      </w:r>
    </w:p>
    <w:p>
      <w:pPr>
        <w:pStyle w:val="Normal"/>
        <w:suppressAutoHyphens w:val="true"/>
        <w:jc w:val="both"/>
        <w:rPr>
          <w:rFonts w:ascii="Calibri" w:hAnsi="Calibri"/>
          <w:sz w:val="24"/>
          <w:szCs w:val="24"/>
          <w:shd w:fill="auto" w:val="clear"/>
        </w:rPr>
      </w:pPr>
      <w:r>
        <w:rPr>
          <w:rFonts w:ascii="Calibri" w:hAnsi="Calibri"/>
          <w:sz w:val="24"/>
          <w:szCs w:val="24"/>
          <w:shd w:fill="auto" w:val="clear"/>
        </w:rPr>
      </w:r>
    </w:p>
    <w:p>
      <w:pPr>
        <w:pStyle w:val="ListParagraph"/>
        <w:numPr>
          <w:ilvl w:val="0"/>
          <w:numId w:val="2"/>
        </w:numPr>
        <w:suppressAutoHyphens w:val="true"/>
        <w:jc w:val="both"/>
        <w:rPr>
          <w:rFonts w:ascii="Calibri" w:hAnsi="Calibri"/>
          <w:b/>
          <w:b/>
          <w:bCs/>
          <w:sz w:val="24"/>
          <w:szCs w:val="24"/>
          <w:shd w:fill="auto" w:val="clear"/>
        </w:rPr>
      </w:pPr>
      <w:r>
        <w:fldChar w:fldCharType="begin"/>
      </w:r>
      <w:r>
        <w:rPr>
          <w:sz w:val="24"/>
          <w:b/>
          <w:shd w:fill="auto" w:val="clear"/>
          <w:szCs w:val="24"/>
          <w:bCs/>
          <w:rFonts w:ascii="Calibri" w:hAnsi="Calibri"/>
        </w:rPr>
        <w:instrText xml:space="preserve"> XE "Do objeto da perícia" \f "Índice personalizado" </w:instrText>
      </w:r>
      <w:r>
        <w:rPr>
          <w:sz w:val="24"/>
          <w:b/>
          <w:shd w:fill="auto" w:val="clear"/>
          <w:szCs w:val="24"/>
          <w:bCs/>
          <w:rFonts w:ascii="Calibri" w:hAnsi="Calibri"/>
        </w:rPr>
        <w:fldChar w:fldCharType="separate"/>
      </w:r>
      <w:bookmarkStart w:id="4" w:name="__RefNumPara__4988_152120693"/>
      <w:bookmarkStart w:id="5" w:name="_Ref480283910"/>
      <w:bookmarkEnd w:id="4"/>
      <w:r>
        <w:rPr>
          <w:rFonts w:ascii="Calibri" w:hAnsi="Calibri"/>
          <w:b/>
          <w:bCs/>
          <w:sz w:val="24"/>
          <w:szCs w:val="24"/>
          <w:shd w:fill="auto" w:val="clear"/>
        </w:rPr>
        <w:t>Do objeto da perícia</w:t>
      </w:r>
      <w:r>
        <w:rPr>
          <w:sz w:val="24"/>
          <w:b/>
          <w:shd w:fill="auto" w:val="clear"/>
          <w:szCs w:val="24"/>
          <w:bCs/>
          <w:rFonts w:ascii="Calibri" w:hAnsi="Calibri"/>
        </w:rPr>
        <w:fldChar w:fldCharType="end"/>
      </w:r>
      <w:bookmarkEnd w:id="5"/>
    </w:p>
    <w:p>
      <w:pPr>
        <w:pStyle w:val="Normal"/>
        <w:suppressAutoHyphens w:val="true"/>
        <w:jc w:val="both"/>
        <w:rPr>
          <w:rFonts w:ascii="Calibri" w:hAnsi="Calibri"/>
          <w:b/>
          <w:b/>
          <w:sz w:val="24"/>
          <w:szCs w:val="24"/>
          <w:shd w:fill="auto" w:val="clear"/>
        </w:rPr>
      </w:pPr>
      <w:r>
        <w:rPr>
          <w:rFonts w:ascii="Calibri" w:hAnsi="Calibri"/>
          <w:b/>
          <w:sz w:val="24"/>
          <w:szCs w:val="24"/>
          <w:shd w:fill="auto" w:val="clear"/>
        </w:rPr>
      </w:r>
    </w:p>
    <w:p>
      <w:pPr>
        <w:pStyle w:val="Normal"/>
        <w:widowControl/>
        <w:suppressAutoHyphens w:val="true"/>
        <w:bidi w:val="0"/>
        <w:spacing w:lineRule="auto" w:line="240"/>
        <w:ind w:left="0" w:right="0" w:firstLine="708"/>
        <w:jc w:val="both"/>
        <w:rPr>
          <w:rFonts w:ascii="Calibri" w:hAnsi="Calibri"/>
          <w:sz w:val="24"/>
          <w:szCs w:val="24"/>
          <w:shd w:fill="auto" w:val="clear"/>
        </w:rPr>
      </w:pPr>
      <w:r>
        <w:rPr>
          <w:rFonts w:cs="Calibri" w:ascii="Calibri" w:hAnsi="Calibri"/>
          <w:b w:val="false"/>
          <w:bCs w:val="false"/>
          <w:sz w:val="24"/>
          <w:szCs w:val="24"/>
          <w:shd w:fill="auto" w:val="clear"/>
        </w:rPr>
        <w:t xml:space="preserve">O Perito, ao analisar os autos, identificou que o </w:t>
      </w:r>
      <w:r>
        <w:rPr>
          <w:rFonts w:cs="Calibri" w:ascii="Calibri" w:hAnsi="Calibri"/>
          <w:b/>
          <w:bCs/>
          <w:sz w:val="24"/>
          <w:szCs w:val="24"/>
          <w:shd w:fill="auto" w:val="clear"/>
          <w:lang w:eastAsia="en-US"/>
        </w:rPr>
        <w:t>OBJETO PRINCIPAL DA PERÍCIA</w:t>
      </w:r>
      <w:r>
        <w:rPr>
          <w:rFonts w:cs="Calibri" w:ascii="Calibri" w:hAnsi="Calibri"/>
          <w:b w:val="false"/>
          <w:bCs w:val="false"/>
          <w:sz w:val="24"/>
          <w:szCs w:val="24"/>
          <w:shd w:fill="auto" w:val="clear"/>
          <w:lang w:eastAsia="en-US"/>
        </w:rPr>
        <w:t xml:space="preserve"> é</w:t>
      </w:r>
      <w:r>
        <w:rPr>
          <w:rFonts w:cs="Calibri" w:ascii="Calibri" w:hAnsi="Calibri"/>
          <w:b w:val="false"/>
          <w:bCs w:val="false"/>
          <w:sz w:val="24"/>
          <w:szCs w:val="24"/>
          <w:shd w:fill="auto" w:val="clear"/>
        </w:rPr>
        <w:t xml:space="preserve"> </w:t>
      </w:r>
      <w:r>
        <w:rPr>
          <w:rFonts w:cs="Calibri" w:ascii="Calibri" w:hAnsi="Calibri"/>
          <w:b/>
          <w:bCs/>
          <w:sz w:val="24"/>
          <w:szCs w:val="24"/>
          <w:shd w:fill="auto" w:val="clear"/>
        </w:rPr>
        <w:t>A EVOLUÇÃO DA PLATAFORMA</w:t>
      </w:r>
      <w:r>
        <w:rPr>
          <w:rFonts w:cs="Calibri" w:ascii="Calibri" w:hAnsi="Calibri"/>
          <w:b/>
          <w:bCs/>
          <w:sz w:val="24"/>
          <w:szCs w:val="24"/>
          <w:shd w:fill="auto" w:val="clear"/>
          <w:lang w:eastAsia="en-US"/>
        </w:rPr>
        <w:t xml:space="preserve"> “</w:t>
      </w:r>
      <w:r>
        <w:rPr>
          <w:rFonts w:cs="Calibri" w:ascii="Calibri" w:hAnsi="Calibri"/>
          <w:b/>
          <w:bCs/>
          <w:sz w:val="24"/>
          <w:szCs w:val="24"/>
          <w:shd w:fill="auto" w:val="clear"/>
          <w:lang w:eastAsia="en-US"/>
        </w:rPr>
        <w:t>XXXX</w:t>
      </w:r>
      <w:r>
        <w:rPr>
          <w:rFonts w:cs="Calibri" w:ascii="Calibri" w:hAnsi="Calibri"/>
          <w:b/>
          <w:bCs/>
          <w:sz w:val="24"/>
          <w:szCs w:val="24"/>
          <w:shd w:fill="auto" w:val="clear"/>
          <w:lang w:eastAsia="en-US"/>
        </w:rPr>
        <w:t xml:space="preserve">” </w:t>
      </w:r>
      <w:r>
        <w:rPr>
          <w:rFonts w:cs="Calibri" w:ascii="Calibri" w:hAnsi="Calibri"/>
          <w:b/>
          <w:bCs/>
          <w:sz w:val="24"/>
          <w:szCs w:val="24"/>
          <w:shd w:fill="auto" w:val="clear"/>
          <w:lang w:eastAsia="en-US"/>
        </w:rPr>
        <w:t>PARA O NÍVEL DE FUNCIONALIDADE WEB</w:t>
      </w:r>
      <w:r>
        <w:rPr>
          <w:rFonts w:cs="Calibri" w:ascii="Calibri" w:hAnsi="Calibri"/>
          <w:b w:val="false"/>
          <w:bCs w:val="false"/>
          <w:sz w:val="24"/>
          <w:szCs w:val="24"/>
          <w:shd w:fill="auto" w:val="clear"/>
          <w:lang w:eastAsia="en-US"/>
        </w:rPr>
        <w:t xml:space="preserve">, </w:t>
      </w:r>
      <w:r>
        <w:rPr>
          <w:rFonts w:cs="Calibri" w:ascii="Calibri" w:hAnsi="Calibri"/>
          <w:b w:val="false"/>
          <w:bCs w:val="false"/>
          <w:sz w:val="24"/>
          <w:szCs w:val="24"/>
          <w:shd w:fill="auto" w:val="clear"/>
          <w:lang w:eastAsia="en-US"/>
        </w:rPr>
        <w:t xml:space="preserve">a ser </w:t>
      </w:r>
      <w:r>
        <w:rPr>
          <w:rFonts w:cs="Calibri" w:ascii="Calibri" w:hAnsi="Calibri"/>
          <w:b w:val="false"/>
          <w:bCs w:val="false"/>
          <w:sz w:val="24"/>
          <w:szCs w:val="24"/>
          <w:shd w:fill="auto" w:val="clear"/>
          <w:lang w:eastAsia="en-US"/>
        </w:rPr>
        <w:t xml:space="preserve">desenvolvido e implantado pela </w:t>
      </w:r>
      <w:r>
        <w:rPr>
          <w:rFonts w:cs="Calibri" w:ascii="Calibri" w:hAnsi="Calibri"/>
          <w:b/>
          <w:bCs/>
          <w:sz w:val="24"/>
          <w:szCs w:val="24"/>
          <w:shd w:fill="auto" w:val="clear"/>
          <w:lang w:eastAsia="en-US"/>
        </w:rPr>
        <w:t xml:space="preserve">REQUERIDA </w:t>
      </w:r>
      <w:r>
        <w:rPr>
          <w:rFonts w:cs="Calibri" w:ascii="Calibri" w:hAnsi="Calibri"/>
          <w:b w:val="false"/>
          <w:bCs w:val="false"/>
          <w:sz w:val="24"/>
          <w:szCs w:val="24"/>
          <w:shd w:fill="auto" w:val="clear"/>
          <w:lang w:eastAsia="en-US"/>
        </w:rPr>
        <w:t xml:space="preserve">no servidor da </w:t>
      </w:r>
      <w:r>
        <w:rPr>
          <w:rFonts w:cs="Calibri" w:ascii="Calibri" w:hAnsi="Calibri"/>
          <w:b/>
          <w:bCs/>
          <w:sz w:val="24"/>
          <w:szCs w:val="24"/>
          <w:shd w:fill="auto" w:val="clear"/>
          <w:lang w:eastAsia="en-US"/>
        </w:rPr>
        <w:t>REQUERENTE</w:t>
      </w:r>
      <w:r>
        <w:rPr>
          <w:rFonts w:cs="Calibri" w:ascii="Calibri" w:hAnsi="Calibri"/>
          <w:b w:val="false"/>
          <w:bCs w:val="false"/>
          <w:sz w:val="24"/>
          <w:szCs w:val="24"/>
          <w:shd w:fill="auto" w:val="clear"/>
          <w:lang w:eastAsia="en-US"/>
        </w:rPr>
        <w:t xml:space="preserve">, </w:t>
      </w:r>
      <w:r>
        <w:rPr>
          <w:rFonts w:cs="Calibri" w:ascii="Calibri" w:hAnsi="Calibri"/>
          <w:b w:val="false"/>
          <w:bCs w:val="false"/>
          <w:sz w:val="24"/>
          <w:szCs w:val="24"/>
          <w:shd w:fill="auto" w:val="clear"/>
          <w:lang w:eastAsia="en-US"/>
        </w:rPr>
        <w:t>contendo os seguintes módulos:</w:t>
      </w:r>
    </w:p>
    <w:p>
      <w:pPr>
        <w:pStyle w:val="Normal"/>
        <w:widowControl/>
        <w:suppressAutoHyphens w:val="true"/>
        <w:bidi w:val="0"/>
        <w:spacing w:lineRule="auto" w:line="240"/>
        <w:ind w:left="0" w:right="0" w:firstLine="708"/>
        <w:jc w:val="both"/>
        <w:rPr>
          <w:rFonts w:ascii="Calibri" w:hAnsi="Calibri"/>
          <w:sz w:val="24"/>
          <w:szCs w:val="24"/>
          <w:shd w:fill="FFFF00" w:val="clear"/>
        </w:rPr>
      </w:pPr>
      <w:r>
        <w:rPr>
          <w:rFonts w:ascii="Calibri" w:hAnsi="Calibri"/>
          <w:sz w:val="24"/>
          <w:szCs w:val="24"/>
          <w:shd w:fill="FFFF00" w:val="clear"/>
        </w:rPr>
      </w:r>
    </w:p>
    <w:p>
      <w:pPr>
        <w:pStyle w:val="ListParagraph"/>
        <w:numPr>
          <w:ilvl w:val="1"/>
          <w:numId w:val="2"/>
        </w:numPr>
        <w:ind w:left="709" w:right="0" w:hanging="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Análise e melhorias de arquitetura NÃO REALIZADO!</w:t>
      </w:r>
    </w:p>
    <w:p>
      <w:pPr>
        <w:pStyle w:val="ListParagraph"/>
        <w:numPr>
          <w:ilvl w:val="1"/>
          <w:numId w:val="2"/>
        </w:numPr>
        <w:ind w:left="709" w:right="0" w:hanging="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Estrutura de dados e análise de banco de dados NÃO REALIZADO!</w:t>
      </w:r>
    </w:p>
    <w:p>
      <w:pPr>
        <w:pStyle w:val="ListParagraph"/>
        <w:numPr>
          <w:ilvl w:val="1"/>
          <w:numId w:val="2"/>
        </w:numPr>
        <w:ind w:left="709" w:right="0" w:hanging="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Configuração do ambiente do projeto NÃO REALIZADO! E AINDA USARAM O QUE ESTAVA PRONTO.</w:t>
      </w:r>
    </w:p>
    <w:p>
      <w:pPr>
        <w:pStyle w:val="ListParagraph"/>
        <w:numPr>
          <w:ilvl w:val="1"/>
          <w:numId w:val="2"/>
        </w:numPr>
        <w:ind w:left="709" w:right="0" w:hanging="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Relatórios, painel com gráficos divididos e histórico navegável NÃO REALIZADO!</w:t>
      </w:r>
    </w:p>
    <w:p>
      <w:pPr>
        <w:pStyle w:val="ListParagraph"/>
        <w:numPr>
          <w:ilvl w:val="1"/>
          <w:numId w:val="2"/>
        </w:numPr>
        <w:ind w:left="709" w:right="0" w:hanging="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Mapeamento e ajuste de regras de precificação de negócios financeiros (LOGICA E VISUAL) NÃO REALIZADO!</w:t>
      </w:r>
    </w:p>
    <w:p>
      <w:pPr>
        <w:pStyle w:val="ListParagraph"/>
        <w:numPr>
          <w:ilvl w:val="1"/>
          <w:numId w:val="2"/>
        </w:numPr>
        <w:ind w:left="709" w:right="0" w:hanging="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Permitir upsell no carrinho NÃO EXECUTAVEL!</w:t>
      </w:r>
    </w:p>
    <w:p>
      <w:pPr>
        <w:pStyle w:val="ListParagraph"/>
        <w:numPr>
          <w:ilvl w:val="1"/>
          <w:numId w:val="2"/>
        </w:numPr>
        <w:ind w:left="709" w:right="0" w:hanging="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PWA NÃO REALIZADO!</w:t>
      </w:r>
    </w:p>
    <w:p>
      <w:pPr>
        <w:pStyle w:val="ListParagraph"/>
        <w:numPr>
          <w:ilvl w:val="1"/>
          <w:numId w:val="2"/>
        </w:numPr>
        <w:ind w:left="709" w:right="0" w:hanging="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Módulo Checkout (membros, cursos, drop) NÃO REALIZADO!</w:t>
      </w:r>
    </w:p>
    <w:p>
      <w:pPr>
        <w:pStyle w:val="ListParagraph"/>
        <w:numPr>
          <w:ilvl w:val="1"/>
          <w:numId w:val="2"/>
        </w:numPr>
        <w:ind w:left="709" w:right="0" w:hanging="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Notificações Web internas e externas Segmentação por transação NÃO REALIZADO!</w:t>
      </w:r>
    </w:p>
    <w:p>
      <w:pPr>
        <w:pStyle w:val="ListParagraph"/>
        <w:numPr>
          <w:ilvl w:val="1"/>
          <w:numId w:val="2"/>
        </w:numPr>
        <w:ind w:left="709" w:right="0" w:hanging="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Capacidade de resposta (para computares e celulares) NÃO REALIZADO! utilizado o que já estava pronto!</w:t>
      </w:r>
    </w:p>
    <w:p>
      <w:pPr>
        <w:pStyle w:val="ListParagraph"/>
        <w:numPr>
          <w:ilvl w:val="1"/>
          <w:numId w:val="2"/>
        </w:numPr>
        <w:ind w:left="709" w:right="0" w:hanging="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Financeiro, antecipação e painel NÃO REALIZADO!</w:t>
      </w:r>
    </w:p>
    <w:p>
      <w:pPr>
        <w:pStyle w:val="ListParagraph"/>
        <w:numPr>
          <w:ilvl w:val="1"/>
          <w:numId w:val="2"/>
        </w:numPr>
        <w:ind w:left="709" w:right="0" w:hanging="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Painel financeiro para afiliados INCOMPLETO.</w:t>
      </w:r>
    </w:p>
    <w:p>
      <w:pPr>
        <w:pStyle w:val="ListParagraph"/>
        <w:numPr>
          <w:ilvl w:val="1"/>
          <w:numId w:val="2"/>
        </w:numPr>
        <w:ind w:left="709" w:right="0" w:hanging="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Arrastar e soltar no construtor de lojas + cursos INCOMPLETO!</w:t>
      </w:r>
    </w:p>
    <w:p>
      <w:pPr>
        <w:pStyle w:val="ListParagraph"/>
        <w:numPr>
          <w:ilvl w:val="1"/>
          <w:numId w:val="2"/>
        </w:numPr>
        <w:ind w:left="709" w:right="0" w:hanging="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Filtro de produtos físicos e digitais NÃO REALIZADO!utilizaram recurso prontos</w:t>
      </w:r>
    </w:p>
    <w:p>
      <w:pPr>
        <w:pStyle w:val="ListParagraph"/>
        <w:numPr>
          <w:ilvl w:val="1"/>
          <w:numId w:val="2"/>
        </w:numPr>
        <w:ind w:left="709" w:right="0" w:hanging="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Bugs, testes e validações. NUNCA FOI NÃO REALIZADO!</w:t>
      </w:r>
    </w:p>
    <w:p>
      <w:pPr>
        <w:pStyle w:val="ListParagraph"/>
        <w:ind w:left="709" w:right="0" w:hanging="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ListParagraph"/>
        <w:ind w:left="709" w:right="0" w:hanging="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 xml:space="preserve">A </w:t>
      </w:r>
      <w:r>
        <w:rPr>
          <w:rFonts w:ascii="Calibri" w:hAnsi="Calibri"/>
          <w:b/>
          <w:bCs/>
          <w:sz w:val="24"/>
          <w:szCs w:val="24"/>
          <w:shd w:fill="auto" w:val="clear"/>
        </w:rPr>
        <w:t>REQUERIDA</w:t>
      </w:r>
      <w:r>
        <w:rPr>
          <w:rFonts w:ascii="Calibri" w:hAnsi="Calibri"/>
          <w:b w:val="false"/>
          <w:bCs w:val="false"/>
          <w:sz w:val="24"/>
          <w:szCs w:val="24"/>
          <w:shd w:fill="auto" w:val="clear"/>
        </w:rPr>
        <w:t xml:space="preserve"> adicionou em sua contestação os seguintes módulos pactuados:</w:t>
      </w:r>
    </w:p>
    <w:p>
      <w:pPr>
        <w:pStyle w:val="ListParagraph"/>
        <w:ind w:left="709" w:right="0" w:hanging="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ListParagraph"/>
        <w:ind w:left="709" w:right="0" w:hanging="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drawing>
          <wp:anchor behindDoc="0" distT="0" distB="0" distL="0" distR="0" simplePos="0" locked="0" layoutInCell="0" allowOverlap="1" relativeHeight="3">
            <wp:simplePos x="0" y="0"/>
            <wp:positionH relativeFrom="column">
              <wp:align>center</wp:align>
            </wp:positionH>
            <wp:positionV relativeFrom="paragraph">
              <wp:posOffset>635</wp:posOffset>
            </wp:positionV>
            <wp:extent cx="3959860" cy="2617470"/>
            <wp:effectExtent l="0" t="0" r="0" b="0"/>
            <wp:wrapTopAndBottom/>
            <wp:docPr id="1" name="Figura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2" descr=""/>
                    <pic:cNvPicPr>
                      <a:picLocks noChangeAspect="1" noChangeArrowheads="1"/>
                    </pic:cNvPicPr>
                  </pic:nvPicPr>
                  <pic:blipFill>
                    <a:blip r:embed="rId6"/>
                    <a:srcRect l="-137" t="-208" r="-137" b="-208"/>
                    <a:stretch>
                      <a:fillRect/>
                    </a:stretch>
                  </pic:blipFill>
                  <pic:spPr bwMode="auto">
                    <a:xfrm>
                      <a:off x="0" y="0"/>
                      <a:ext cx="3959860" cy="2617470"/>
                    </a:xfrm>
                    <a:prstGeom prst="rect">
                      <a:avLst/>
                    </a:prstGeom>
                    <a:ln w="635">
                      <a:solidFill>
                        <a:srgbClr val="000000"/>
                      </a:solidFill>
                    </a:ln>
                  </pic:spPr>
                </pic:pic>
              </a:graphicData>
            </a:graphic>
          </wp:anchor>
        </w:drawing>
      </w:r>
    </w:p>
    <w:p>
      <w:pPr>
        <w:pStyle w:val="ListParagraph"/>
        <w:ind w:left="709" w:right="0" w:hanging="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Normal"/>
        <w:widowControl/>
        <w:suppressAutoHyphens w:val="true"/>
        <w:bidi w:val="0"/>
        <w:spacing w:lineRule="auto" w:line="240"/>
        <w:ind w:left="0" w:right="0" w:firstLine="708"/>
        <w:jc w:val="both"/>
        <w:rPr>
          <w:rFonts w:cs="Calibri"/>
          <w:bCs w:val="false"/>
          <w:lang w:eastAsia="en-US"/>
        </w:rPr>
      </w:pPr>
      <w:r>
        <w:rPr>
          <w:rFonts w:ascii="Calibri" w:hAnsi="Calibri"/>
          <w:b w:val="false"/>
          <w:sz w:val="24"/>
          <w:szCs w:val="24"/>
          <w:shd w:fill="auto" w:val="clear"/>
        </w:rPr>
      </w:r>
    </w:p>
    <w:p>
      <w:pPr>
        <w:pStyle w:val="Normal"/>
        <w:widowControl/>
        <w:suppressAutoHyphens w:val="true"/>
        <w:bidi w:val="0"/>
        <w:spacing w:lineRule="auto" w:line="240"/>
        <w:ind w:left="0" w:right="0" w:firstLine="708"/>
        <w:jc w:val="both"/>
        <w:rPr>
          <w:rFonts w:cs="Calibri"/>
          <w:bCs w:val="false"/>
          <w:lang w:eastAsia="en-US"/>
        </w:rPr>
      </w:pPr>
      <w:r>
        <w:rPr>
          <w:rFonts w:ascii="Calibri" w:hAnsi="Calibri"/>
          <w:b w:val="false"/>
          <w:sz w:val="24"/>
          <w:szCs w:val="24"/>
          <w:shd w:fill="auto" w:val="clear"/>
        </w:rPr>
        <w:drawing>
          <wp:anchor behindDoc="0" distT="0" distB="0" distL="0" distR="0" simplePos="0" locked="0" layoutInCell="0" allowOverlap="1" relativeHeight="6">
            <wp:simplePos x="0" y="0"/>
            <wp:positionH relativeFrom="column">
              <wp:align>center</wp:align>
            </wp:positionH>
            <wp:positionV relativeFrom="paragraph">
              <wp:posOffset>635</wp:posOffset>
            </wp:positionV>
            <wp:extent cx="4949825" cy="3167380"/>
            <wp:effectExtent l="0" t="0" r="0" b="0"/>
            <wp:wrapTopAndBottom/>
            <wp:docPr id="2" name="Figura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3" descr=""/>
                    <pic:cNvPicPr>
                      <a:picLocks noChangeAspect="1" noChangeArrowheads="1"/>
                    </pic:cNvPicPr>
                  </pic:nvPicPr>
                  <pic:blipFill>
                    <a:blip r:embed="rId7"/>
                    <a:srcRect l="-101" t="-157" r="-101" b="-157"/>
                    <a:stretch>
                      <a:fillRect/>
                    </a:stretch>
                  </pic:blipFill>
                  <pic:spPr bwMode="auto">
                    <a:xfrm>
                      <a:off x="0" y="0"/>
                      <a:ext cx="4949825" cy="3167380"/>
                    </a:xfrm>
                    <a:prstGeom prst="rect">
                      <a:avLst/>
                    </a:prstGeom>
                    <a:ln w="635">
                      <a:solidFill>
                        <a:srgbClr val="000000"/>
                      </a:solidFill>
                    </a:ln>
                  </pic:spPr>
                </pic:pic>
              </a:graphicData>
            </a:graphic>
          </wp:anchor>
        </w:drawing>
      </w:r>
    </w:p>
    <w:p>
      <w:pPr>
        <w:pStyle w:val="Normal"/>
        <w:widowControl/>
        <w:suppressAutoHyphens w:val="true"/>
        <w:bidi w:val="0"/>
        <w:spacing w:lineRule="auto" w:line="240"/>
        <w:ind w:left="0" w:right="0" w:firstLine="708"/>
        <w:jc w:val="both"/>
        <w:rPr>
          <w:rFonts w:ascii="Calibri" w:hAnsi="Calibri"/>
          <w:b w:val="false"/>
          <w:b w:val="false"/>
          <w:sz w:val="24"/>
          <w:szCs w:val="24"/>
          <w:shd w:fill="auto" w:val="clear"/>
        </w:rPr>
      </w:pPr>
      <w:r>
        <w:rPr>
          <w:rFonts w:cs="Calibri" w:ascii="Calibri" w:hAnsi="Calibri"/>
          <w:b w:val="false"/>
          <w:bCs w:val="false"/>
          <w:sz w:val="24"/>
          <w:szCs w:val="24"/>
          <w:shd w:fill="auto" w:val="clear"/>
          <w:lang w:eastAsia="en-US"/>
        </w:rPr>
        <w:t xml:space="preserve">Como </w:t>
      </w:r>
      <w:r>
        <w:rPr>
          <w:rFonts w:cs="Calibri" w:ascii="Calibri" w:hAnsi="Calibri"/>
          <w:b/>
          <w:bCs/>
          <w:sz w:val="24"/>
          <w:szCs w:val="24"/>
          <w:shd w:fill="auto" w:val="clear"/>
          <w:lang w:eastAsia="en-US"/>
        </w:rPr>
        <w:t>OBJETOS CONEXOS E SECUNDÁRIOS</w:t>
      </w:r>
      <w:r>
        <w:rPr>
          <w:rFonts w:cs="Calibri" w:ascii="Calibri" w:hAnsi="Calibri"/>
          <w:b w:val="false"/>
          <w:bCs w:val="false"/>
          <w:sz w:val="24"/>
          <w:szCs w:val="24"/>
          <w:shd w:fill="auto" w:val="clear"/>
          <w:lang w:eastAsia="en-US"/>
        </w:rPr>
        <w:t xml:space="preserve">, não menos importantes, a serem devidamente periciados de forma complementar ao </w:t>
      </w:r>
      <w:r>
        <w:rPr>
          <w:rFonts w:cs="Calibri" w:ascii="Calibri" w:hAnsi="Calibri"/>
          <w:b/>
          <w:bCs/>
          <w:sz w:val="24"/>
          <w:szCs w:val="24"/>
          <w:shd w:fill="auto" w:val="clear"/>
          <w:lang w:eastAsia="en-US"/>
        </w:rPr>
        <w:t>OBJETO PRINCIPAL</w:t>
      </w:r>
      <w:r>
        <w:rPr>
          <w:rFonts w:cs="Calibri" w:ascii="Calibri" w:hAnsi="Calibri"/>
          <w:b w:val="false"/>
          <w:bCs w:val="false"/>
          <w:sz w:val="24"/>
          <w:szCs w:val="24"/>
          <w:shd w:fill="auto" w:val="clear"/>
          <w:lang w:eastAsia="en-US"/>
        </w:rPr>
        <w:t>, entende todos os documentos arrolados nos autos e demais que se fizerem necessários capturar no desenrolar da perícia.</w:t>
      </w:r>
    </w:p>
    <w:p>
      <w:pPr>
        <w:pStyle w:val="Normal"/>
        <w:suppressAutoHyphens w:val="true"/>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ListParagraph"/>
        <w:numPr>
          <w:ilvl w:val="0"/>
          <w:numId w:val="2"/>
        </w:numPr>
        <w:suppressAutoHyphens w:val="true"/>
        <w:jc w:val="both"/>
        <w:rPr>
          <w:rFonts w:ascii="Calibri" w:hAnsi="Calibri"/>
          <w:b/>
          <w:b/>
          <w:bCs/>
          <w:sz w:val="24"/>
          <w:szCs w:val="24"/>
          <w:shd w:fill="auto" w:val="clear"/>
        </w:rPr>
      </w:pPr>
      <w:r>
        <w:fldChar w:fldCharType="begin"/>
      </w:r>
      <w:r>
        <w:rPr>
          <w:sz w:val="24"/>
          <w:b/>
          <w:shd w:fill="auto" w:val="clear"/>
          <w:szCs w:val="24"/>
          <w:bCs/>
          <w:rFonts w:ascii="Calibri" w:hAnsi="Calibri"/>
        </w:rPr>
        <w:instrText xml:space="preserve"> XE "Problematização" \f "Índice personalizado" </w:instrText>
      </w:r>
      <w:r>
        <w:rPr>
          <w:sz w:val="24"/>
          <w:b/>
          <w:shd w:fill="auto" w:val="clear"/>
          <w:szCs w:val="24"/>
          <w:bCs/>
          <w:rFonts w:ascii="Calibri" w:hAnsi="Calibri"/>
        </w:rPr>
        <w:fldChar w:fldCharType="separate"/>
      </w:r>
      <w:r>
        <w:rPr>
          <w:rFonts w:ascii="Calibri" w:hAnsi="Calibri"/>
          <w:b/>
          <w:bCs/>
          <w:sz w:val="24"/>
          <w:szCs w:val="24"/>
          <w:shd w:fill="auto" w:val="clear"/>
        </w:rPr>
        <w:t>Problematização</w:t>
      </w:r>
      <w:r>
        <w:rPr>
          <w:sz w:val="24"/>
          <w:b/>
          <w:shd w:fill="auto" w:val="clear"/>
          <w:szCs w:val="24"/>
          <w:bCs/>
          <w:rFonts w:ascii="Calibri" w:hAnsi="Calibri"/>
        </w:rPr>
        <w:fldChar w:fldCharType="end"/>
      </w:r>
    </w:p>
    <w:p>
      <w:pPr>
        <w:pStyle w:val="ListParagraph"/>
        <w:suppressAutoHyphens w:val="true"/>
        <w:ind w:left="0" w:right="0" w:hanging="0"/>
        <w:jc w:val="both"/>
        <w:rPr>
          <w:rFonts w:ascii="Calibri" w:hAnsi="Calibri"/>
          <w:b/>
          <w:b/>
          <w:bCs/>
          <w:sz w:val="24"/>
          <w:szCs w:val="24"/>
          <w:shd w:fill="FFFF00" w:val="clear"/>
        </w:rPr>
      </w:pPr>
      <w:r>
        <w:rPr>
          <w:rFonts w:ascii="Calibri" w:hAnsi="Calibri"/>
          <w:b/>
          <w:bCs/>
          <w:sz w:val="24"/>
          <w:szCs w:val="24"/>
          <w:shd w:fill="FFFF00" w:val="clear"/>
        </w:rPr>
      </w:r>
    </w:p>
    <w:p>
      <w:pPr>
        <w:pStyle w:val="Normal"/>
        <w:suppressAutoHyphens w:val="true"/>
        <w:ind w:left="0" w:right="0" w:firstLine="708"/>
        <w:jc w:val="both"/>
        <w:rPr>
          <w:rFonts w:ascii="Calibri" w:hAnsi="Calibri"/>
        </w:rPr>
      </w:pPr>
      <w:r>
        <w:rPr>
          <w:rFonts w:ascii="Calibri" w:hAnsi="Calibri"/>
          <w:b w:val="false"/>
          <w:bCs w:val="false"/>
          <w:color w:val="000000"/>
          <w:lang w:eastAsia="en-US"/>
        </w:rPr>
        <w:t>A</w:t>
      </w:r>
      <w:r>
        <w:rPr>
          <w:rFonts w:ascii="Calibri" w:hAnsi="Calibri"/>
          <w:b w:val="false"/>
          <w:bCs w:val="false"/>
          <w:color w:val="000000"/>
          <w:lang w:eastAsia="en-US"/>
        </w:rPr>
        <w:t xml:space="preserve"> </w:t>
      </w:r>
      <w:r>
        <w:rPr>
          <w:rFonts w:ascii="Calibri" w:hAnsi="Calibri"/>
          <w:b/>
          <w:bCs/>
          <w:color w:val="000000"/>
          <w:lang w:eastAsia="en-US"/>
        </w:rPr>
        <w:t>REQUERENTE</w:t>
      </w:r>
      <w:r>
        <w:rPr>
          <w:rFonts w:ascii="Calibri" w:hAnsi="Calibri"/>
          <w:b w:val="false"/>
          <w:bCs w:val="false"/>
          <w:color w:val="000000"/>
          <w:lang w:eastAsia="en-US"/>
        </w:rPr>
        <w:t xml:space="preserve"> alega ter contratado da </w:t>
      </w:r>
      <w:r>
        <w:rPr>
          <w:rFonts w:ascii="Calibri" w:hAnsi="Calibri"/>
          <w:b/>
          <w:bCs/>
          <w:color w:val="000000"/>
          <w:lang w:eastAsia="en-US"/>
        </w:rPr>
        <w:t>REQUERIDA</w:t>
      </w:r>
      <w:r>
        <w:rPr>
          <w:rFonts w:ascii="Calibri" w:hAnsi="Calibri"/>
          <w:b w:val="false"/>
          <w:bCs w:val="false"/>
          <w:color w:val="000000"/>
          <w:lang w:eastAsia="en-US"/>
        </w:rPr>
        <w:t xml:space="preserve"> a implementação de melhorias em um software personalizado voltado ao seu ramo de atividade. Entretanto, sustenta que os serviços não foram devidamente executados, pois o sistema entregue diverge substancialmente do que fora contratado, tratando-se de um software incompleto e ineficaz, sem as melhorias pactuadas. Afirma que, mesmo após apontar diversas falhas e erros, a </w:t>
      </w:r>
      <w:r>
        <w:rPr>
          <w:rFonts w:ascii="Calibri" w:hAnsi="Calibri"/>
          <w:b/>
          <w:bCs/>
          <w:color w:val="000000"/>
          <w:lang w:eastAsia="en-US"/>
        </w:rPr>
        <w:t>REQUERIDA</w:t>
      </w:r>
      <w:r>
        <w:rPr>
          <w:rFonts w:ascii="Calibri" w:hAnsi="Calibri"/>
          <w:b w:val="false"/>
          <w:bCs w:val="false"/>
          <w:color w:val="000000"/>
          <w:lang w:eastAsia="en-US"/>
        </w:rPr>
        <w:t xml:space="preserve"> manteve a posição de que o projeto estaria concluído, embora o sistema jamais tenha funcionado de forma adequada. Diante da má prestação dos serviços, </w:t>
      </w:r>
      <w:r>
        <w:rPr>
          <w:rFonts w:ascii="Calibri" w:hAnsi="Calibri"/>
          <w:b w:val="false"/>
          <w:bCs w:val="false"/>
          <w:color w:val="000000"/>
          <w:lang w:eastAsia="en-US"/>
        </w:rPr>
        <w:t>a</w:t>
      </w:r>
      <w:r>
        <w:rPr>
          <w:rFonts w:ascii="Calibri" w:hAnsi="Calibri"/>
          <w:b w:val="false"/>
          <w:bCs w:val="false"/>
          <w:color w:val="000000"/>
          <w:lang w:eastAsia="en-US"/>
        </w:rPr>
        <w:t xml:space="preserve"> </w:t>
      </w:r>
      <w:r>
        <w:rPr>
          <w:rFonts w:ascii="Calibri" w:hAnsi="Calibri"/>
          <w:b/>
          <w:bCs/>
          <w:color w:val="000000"/>
          <w:lang w:eastAsia="en-US"/>
        </w:rPr>
        <w:t>REQUERENTE</w:t>
      </w:r>
      <w:r>
        <w:rPr>
          <w:rFonts w:ascii="Calibri" w:hAnsi="Calibri"/>
          <w:b w:val="false"/>
          <w:bCs w:val="false"/>
          <w:color w:val="000000"/>
          <w:lang w:eastAsia="en-US"/>
        </w:rPr>
        <w:t xml:space="preserve"> cessou os pagamentos e requereu a rescisão contratual, com a devolução dos valores já pagos.</w:t>
      </w:r>
    </w:p>
    <w:p>
      <w:pPr>
        <w:pStyle w:val="Normal"/>
        <w:suppressAutoHyphens w:val="true"/>
        <w:ind w:left="0" w:right="0" w:firstLine="708"/>
        <w:jc w:val="both"/>
        <w:rPr>
          <w:rFonts w:ascii="Calibri" w:hAnsi="Calibri"/>
          <w:b/>
          <w:b/>
          <w:bCs/>
          <w:sz w:val="24"/>
          <w:szCs w:val="24"/>
          <w:shd w:fill="FFFF00" w:val="clear"/>
        </w:rPr>
      </w:pPr>
      <w:r>
        <w:rPr>
          <w:rFonts w:ascii="Calibri" w:hAnsi="Calibri"/>
          <w:b/>
          <w:bCs/>
          <w:sz w:val="24"/>
          <w:szCs w:val="24"/>
          <w:shd w:fill="FFFF00" w:val="clear"/>
        </w:rPr>
      </w:r>
    </w:p>
    <w:p>
      <w:pPr>
        <w:pStyle w:val="Normal"/>
        <w:suppressAutoHyphens w:val="true"/>
        <w:ind w:left="0" w:right="0" w:firstLine="708"/>
        <w:jc w:val="both"/>
        <w:rPr>
          <w:rFonts w:ascii="Calibri" w:hAnsi="Calibri"/>
          <w:b/>
          <w:b/>
          <w:bCs/>
          <w:sz w:val="24"/>
          <w:szCs w:val="24"/>
          <w:shd w:fill="auto" w:val="clear"/>
        </w:rPr>
      </w:pPr>
      <w:r>
        <w:rPr>
          <w:rFonts w:ascii="Calibri" w:hAnsi="Calibri"/>
          <w:b w:val="false"/>
          <w:bCs w:val="false"/>
          <w:color w:val="000000"/>
          <w:sz w:val="24"/>
          <w:szCs w:val="24"/>
          <w:shd w:fill="auto" w:val="clear"/>
          <w:lang w:eastAsia="en-US"/>
        </w:rPr>
        <w:t xml:space="preserve">A </w:t>
      </w:r>
      <w:r>
        <w:rPr>
          <w:rFonts w:ascii="Calibri" w:hAnsi="Calibri"/>
          <w:b/>
          <w:bCs/>
          <w:color w:val="000000"/>
          <w:sz w:val="24"/>
          <w:szCs w:val="24"/>
          <w:shd w:fill="auto" w:val="clear"/>
          <w:lang w:eastAsia="en-US"/>
        </w:rPr>
        <w:t>REQUERIDA</w:t>
      </w:r>
      <w:r>
        <w:rPr>
          <w:rFonts w:ascii="Calibri" w:hAnsi="Calibri"/>
          <w:b w:val="false"/>
          <w:bCs w:val="false"/>
          <w:color w:val="000000"/>
          <w:sz w:val="24"/>
          <w:szCs w:val="24"/>
          <w:shd w:fill="auto" w:val="clear"/>
          <w:lang w:eastAsia="en-US"/>
        </w:rPr>
        <w:t xml:space="preserve"> sustenta que, em 02/06/2023, enviou proposta comercial à </w:t>
      </w:r>
      <w:r>
        <w:rPr>
          <w:rFonts w:ascii="Calibri" w:hAnsi="Calibri"/>
          <w:b/>
          <w:bCs/>
          <w:color w:val="000000"/>
          <w:sz w:val="24"/>
          <w:szCs w:val="24"/>
          <w:shd w:fill="auto" w:val="clear"/>
          <w:lang w:eastAsia="en-US"/>
        </w:rPr>
        <w:t>REQUERENTE</w:t>
      </w:r>
      <w:r>
        <w:rPr>
          <w:rFonts w:ascii="Calibri" w:hAnsi="Calibri"/>
          <w:b w:val="false"/>
          <w:bCs w:val="false"/>
          <w:color w:val="000000"/>
          <w:sz w:val="24"/>
          <w:szCs w:val="24"/>
          <w:shd w:fill="auto" w:val="clear"/>
          <w:lang w:eastAsia="en-US"/>
        </w:rPr>
        <w:t>, com valores e cronograma definidos conforme as necessidades apresentadas em reunião e vídeo demonstrativo. Após nova reunião interna realizada pela contratante em 03/06/2023, foram identificadas divergências entre o que fora apresentado e o que efetivamente existia na plataforma, observando-se que o código-fonte não havia sido disponibilizado, apenas demonstradas as funcionalidades.</w:t>
      </w:r>
    </w:p>
    <w:p>
      <w:pPr>
        <w:pStyle w:val="Normal"/>
        <w:suppressAutoHyphens w:val="true"/>
        <w:ind w:left="0" w:right="0" w:firstLine="708"/>
        <w:jc w:val="both"/>
        <w:rPr>
          <w:rFonts w:ascii="Calibri" w:hAnsi="Calibri"/>
          <w:b/>
          <w:b/>
          <w:bCs/>
          <w:sz w:val="24"/>
          <w:szCs w:val="24"/>
          <w:shd w:fill="FFFF00" w:val="clear"/>
        </w:rPr>
      </w:pPr>
      <w:r>
        <w:rPr>
          <w:rFonts w:ascii="Calibri" w:hAnsi="Calibri"/>
          <w:b/>
          <w:bCs/>
          <w:sz w:val="24"/>
          <w:szCs w:val="24"/>
          <w:shd w:fill="FFFF00" w:val="clear"/>
        </w:rPr>
      </w:r>
    </w:p>
    <w:p>
      <w:pPr>
        <w:pStyle w:val="Normal"/>
        <w:suppressAutoHyphens w:val="true"/>
        <w:ind w:left="0" w:right="0" w:firstLine="708"/>
        <w:jc w:val="both"/>
        <w:rPr>
          <w:rFonts w:ascii="Calibri" w:hAnsi="Calibri"/>
          <w:b/>
          <w:b/>
          <w:bCs/>
          <w:sz w:val="24"/>
          <w:szCs w:val="24"/>
          <w:shd w:fill="auto" w:val="clear"/>
        </w:rPr>
      </w:pPr>
      <w:r>
        <w:rPr>
          <w:rFonts w:ascii="Calibri" w:hAnsi="Calibri"/>
          <w:b w:val="false"/>
          <w:bCs w:val="false"/>
          <w:color w:val="000000"/>
          <w:sz w:val="24"/>
          <w:szCs w:val="24"/>
          <w:shd w:fill="auto" w:val="clear"/>
          <w:lang w:eastAsia="en-US"/>
        </w:rPr>
        <w:t xml:space="preserve">Em 04/06/2023, a </w:t>
      </w:r>
      <w:r>
        <w:rPr>
          <w:rFonts w:ascii="Calibri" w:hAnsi="Calibri"/>
          <w:b/>
          <w:bCs/>
          <w:color w:val="000000"/>
          <w:sz w:val="24"/>
          <w:szCs w:val="24"/>
          <w:shd w:fill="auto" w:val="clear"/>
          <w:lang w:eastAsia="en-US"/>
        </w:rPr>
        <w:t>REQUERENTE</w:t>
      </w:r>
      <w:r>
        <w:rPr>
          <w:rFonts w:ascii="Calibri" w:hAnsi="Calibri"/>
          <w:b w:val="false"/>
          <w:bCs w:val="false"/>
          <w:color w:val="000000"/>
          <w:sz w:val="24"/>
          <w:szCs w:val="24"/>
          <w:shd w:fill="auto" w:val="clear"/>
          <w:lang w:eastAsia="en-US"/>
        </w:rPr>
        <w:t xml:space="preserve"> comunicou tais inconsistências e alertou que a ausência de um escopo bem estruturado poderia comprometer a entrega. Diante disso, nova proposta foi enviada, e, após negociações, a </w:t>
      </w:r>
      <w:r>
        <w:rPr>
          <w:rFonts w:ascii="Calibri" w:hAnsi="Calibri"/>
          <w:b/>
          <w:bCs/>
          <w:color w:val="000000"/>
          <w:sz w:val="24"/>
          <w:szCs w:val="24"/>
          <w:shd w:fill="auto" w:val="clear"/>
          <w:lang w:eastAsia="en-US"/>
        </w:rPr>
        <w:t>REQUERENTE</w:t>
      </w:r>
      <w:r>
        <w:rPr>
          <w:rFonts w:ascii="Calibri" w:hAnsi="Calibri"/>
          <w:b w:val="false"/>
          <w:bCs w:val="false"/>
          <w:color w:val="000000"/>
          <w:sz w:val="24"/>
          <w:szCs w:val="24"/>
          <w:shd w:fill="auto" w:val="clear"/>
          <w:lang w:eastAsia="en-US"/>
        </w:rPr>
        <w:t xml:space="preserve"> reconheceu que o software não estava em pleno funcionamento, admitindo a necessidade de ajustes no sistema existente. Assim, foi pactuado um novo cronograma e escopo de trabalho, com pagamento inicial de R$15.000,00 e 12 parcelas de R$5.102,50, conforme contrato firmado.</w:t>
      </w:r>
    </w:p>
    <w:p>
      <w:pPr>
        <w:pStyle w:val="Normal"/>
        <w:suppressAutoHyphens w:val="true"/>
        <w:ind w:left="0" w:right="0" w:firstLine="708"/>
        <w:jc w:val="both"/>
        <w:rPr>
          <w:rFonts w:ascii="Calibri" w:hAnsi="Calibri"/>
          <w:b/>
          <w:b/>
          <w:bCs/>
          <w:sz w:val="24"/>
          <w:szCs w:val="24"/>
          <w:shd w:fill="FFFF00" w:val="clear"/>
        </w:rPr>
      </w:pPr>
      <w:r>
        <w:rPr>
          <w:rFonts w:ascii="Calibri" w:hAnsi="Calibri"/>
          <w:b/>
          <w:bCs/>
          <w:sz w:val="24"/>
          <w:szCs w:val="24"/>
          <w:shd w:fill="FFFF00" w:val="clear"/>
        </w:rPr>
      </w:r>
    </w:p>
    <w:p>
      <w:pPr>
        <w:pStyle w:val="Normal"/>
        <w:suppressAutoHyphens w:val="true"/>
        <w:ind w:left="0" w:right="0" w:firstLine="708"/>
        <w:jc w:val="both"/>
        <w:rPr>
          <w:rFonts w:ascii="Calibri" w:hAnsi="Calibri"/>
          <w:b/>
          <w:b/>
          <w:bCs/>
          <w:sz w:val="24"/>
          <w:szCs w:val="24"/>
          <w:shd w:fill="auto" w:val="clear"/>
        </w:rPr>
      </w:pPr>
      <w:r>
        <w:rPr>
          <w:rFonts w:ascii="Calibri" w:hAnsi="Calibri"/>
          <w:b w:val="false"/>
          <w:bCs w:val="false"/>
          <w:color w:val="000000"/>
          <w:sz w:val="24"/>
          <w:szCs w:val="24"/>
          <w:shd w:fill="auto" w:val="clear"/>
          <w:lang w:eastAsia="en-US"/>
        </w:rPr>
        <w:t xml:space="preserve">A </w:t>
      </w:r>
      <w:r>
        <w:rPr>
          <w:rFonts w:ascii="Calibri" w:hAnsi="Calibri"/>
          <w:b/>
          <w:bCs/>
          <w:color w:val="000000"/>
          <w:sz w:val="24"/>
          <w:szCs w:val="24"/>
          <w:shd w:fill="auto" w:val="clear"/>
          <w:lang w:eastAsia="en-US"/>
        </w:rPr>
        <w:t>REQUERIDA</w:t>
      </w:r>
      <w:r>
        <w:rPr>
          <w:rFonts w:ascii="Calibri" w:hAnsi="Calibri"/>
          <w:b w:val="false"/>
          <w:bCs w:val="false"/>
          <w:color w:val="000000"/>
          <w:sz w:val="24"/>
          <w:szCs w:val="24"/>
          <w:shd w:fill="auto" w:val="clear"/>
          <w:lang w:eastAsia="en-US"/>
        </w:rPr>
        <w:t xml:space="preserve"> afirma ter recebido o montante parcial de R$35.410,00, pagos em datas divergentes das contratadas e com comprovantes duplicados nos autos. Alega que foram contratadas 847 horas de desenvolvimento, com equipe dedicada exclusivamente ao projeto, e que não há provas de que a plataforma não funcionava, exceto por imagens isoladas. Ressalta que a entrega dependia de informações e documentos da contratante, os quais não foram fornecidos de forma adequada.</w:t>
      </w:r>
    </w:p>
    <w:p>
      <w:pPr>
        <w:pStyle w:val="Normal"/>
        <w:suppressAutoHyphens w:val="true"/>
        <w:ind w:left="0" w:right="0" w:firstLine="708"/>
        <w:jc w:val="both"/>
        <w:rPr>
          <w:rFonts w:ascii="Calibri" w:hAnsi="Calibri"/>
          <w:b/>
          <w:b/>
          <w:bCs/>
          <w:sz w:val="24"/>
          <w:szCs w:val="24"/>
          <w:shd w:fill="FFFF00" w:val="clear"/>
        </w:rPr>
      </w:pPr>
      <w:r>
        <w:rPr>
          <w:rFonts w:ascii="Calibri" w:hAnsi="Calibri"/>
          <w:b/>
          <w:bCs/>
          <w:sz w:val="24"/>
          <w:szCs w:val="24"/>
          <w:shd w:fill="FFFF00" w:val="clear"/>
        </w:rPr>
      </w:r>
    </w:p>
    <w:p>
      <w:pPr>
        <w:pStyle w:val="Normal"/>
        <w:suppressAutoHyphens w:val="true"/>
        <w:ind w:left="0" w:right="0" w:firstLine="708"/>
        <w:jc w:val="both"/>
        <w:rPr>
          <w:rFonts w:ascii="Calibri" w:hAnsi="Calibri"/>
          <w:b/>
          <w:b/>
          <w:bCs/>
          <w:sz w:val="24"/>
          <w:szCs w:val="24"/>
          <w:shd w:fill="auto" w:val="clear"/>
        </w:rPr>
      </w:pPr>
      <w:r>
        <w:rPr>
          <w:rFonts w:ascii="Calibri" w:hAnsi="Calibri"/>
          <w:b w:val="false"/>
          <w:bCs w:val="false"/>
          <w:color w:val="000000"/>
          <w:sz w:val="24"/>
          <w:szCs w:val="24"/>
          <w:shd w:fill="auto" w:val="clear"/>
          <w:lang w:eastAsia="en-US"/>
        </w:rPr>
        <w:t xml:space="preserve">Afirma ainda que, em 24/08/2023, o ambiente de homologação criado para testes foi indevidamente deletado pela </w:t>
      </w:r>
      <w:r>
        <w:rPr>
          <w:rFonts w:ascii="Calibri" w:hAnsi="Calibri"/>
          <w:b/>
          <w:bCs/>
          <w:color w:val="000000"/>
          <w:sz w:val="24"/>
          <w:szCs w:val="24"/>
          <w:shd w:fill="auto" w:val="clear"/>
          <w:lang w:eastAsia="en-US"/>
        </w:rPr>
        <w:t>REQUERENTE</w:t>
      </w:r>
      <w:r>
        <w:rPr>
          <w:rFonts w:ascii="Calibri" w:hAnsi="Calibri"/>
          <w:b w:val="false"/>
          <w:bCs w:val="false"/>
          <w:color w:val="000000"/>
          <w:sz w:val="24"/>
          <w:szCs w:val="24"/>
          <w:shd w:fill="auto" w:val="clear"/>
          <w:lang w:eastAsia="en-US"/>
        </w:rPr>
        <w:t xml:space="preserve">, o que inviabilizou a conclusão do projeto. Além disso, a </w:t>
      </w:r>
      <w:r>
        <w:rPr>
          <w:rFonts w:ascii="Calibri" w:hAnsi="Calibri"/>
          <w:b/>
          <w:bCs/>
          <w:color w:val="000000"/>
          <w:sz w:val="24"/>
          <w:szCs w:val="24"/>
          <w:shd w:fill="auto" w:val="clear"/>
          <w:lang w:eastAsia="en-US"/>
        </w:rPr>
        <w:t>REQUERIDA</w:t>
      </w:r>
      <w:r>
        <w:rPr>
          <w:rFonts w:ascii="Calibri" w:hAnsi="Calibri"/>
          <w:b w:val="false"/>
          <w:bCs w:val="false"/>
          <w:color w:val="000000"/>
          <w:sz w:val="24"/>
          <w:szCs w:val="24"/>
          <w:shd w:fill="auto" w:val="clear"/>
          <w:lang w:eastAsia="en-US"/>
        </w:rPr>
        <w:t xml:space="preserve"> teria reiteradamente solicitado documentação essencial (como a da pagadoria), sem obter retorno. Em 29/08/2023, a </w:t>
      </w:r>
      <w:r>
        <w:rPr>
          <w:rFonts w:ascii="Calibri" w:hAnsi="Calibri"/>
          <w:b/>
          <w:bCs/>
          <w:color w:val="000000"/>
          <w:sz w:val="24"/>
          <w:szCs w:val="24"/>
          <w:shd w:fill="auto" w:val="clear"/>
          <w:lang w:eastAsia="en-US"/>
        </w:rPr>
        <w:t>REQUERENTE</w:t>
      </w:r>
      <w:r>
        <w:rPr>
          <w:rFonts w:ascii="Calibri" w:hAnsi="Calibri"/>
          <w:b w:val="false"/>
          <w:bCs w:val="false"/>
          <w:color w:val="000000"/>
          <w:sz w:val="24"/>
          <w:szCs w:val="24"/>
          <w:shd w:fill="auto" w:val="clear"/>
          <w:lang w:eastAsia="en-US"/>
        </w:rPr>
        <w:t xml:space="preserve"> teria confirmado inexistir estrutura de pagadoria no sistema, o que exigiria novo orçamento, mas, mesmo assim, elogiou o trabalho entregue até então.</w:t>
      </w:r>
    </w:p>
    <w:p>
      <w:pPr>
        <w:pStyle w:val="Normal"/>
        <w:suppressAutoHyphens w:val="true"/>
        <w:ind w:left="0" w:right="0" w:firstLine="708"/>
        <w:jc w:val="both"/>
        <w:rPr>
          <w:rFonts w:ascii="Calibri" w:hAnsi="Calibri"/>
          <w:b/>
          <w:b/>
          <w:bCs/>
          <w:sz w:val="24"/>
          <w:szCs w:val="24"/>
          <w:shd w:fill="auto" w:val="clear"/>
        </w:rPr>
      </w:pPr>
      <w:r>
        <w:rPr>
          <w:rFonts w:ascii="Calibri" w:hAnsi="Calibri"/>
          <w:b/>
          <w:bCs/>
          <w:sz w:val="24"/>
          <w:szCs w:val="24"/>
          <w:shd w:fill="auto" w:val="clear"/>
        </w:rPr>
      </w:r>
    </w:p>
    <w:p>
      <w:pPr>
        <w:pStyle w:val="Normal"/>
        <w:suppressAutoHyphens w:val="true"/>
        <w:ind w:left="0" w:right="0" w:firstLine="708"/>
        <w:jc w:val="both"/>
        <w:rPr>
          <w:rFonts w:ascii="Calibri" w:hAnsi="Calibri"/>
          <w:b/>
          <w:b/>
          <w:bCs/>
          <w:sz w:val="24"/>
          <w:szCs w:val="24"/>
          <w:shd w:fill="auto" w:val="clear"/>
        </w:rPr>
      </w:pPr>
      <w:r>
        <w:rPr>
          <w:rFonts w:ascii="Calibri" w:hAnsi="Calibri"/>
          <w:b w:val="false"/>
          <w:bCs w:val="false"/>
          <w:color w:val="000000"/>
          <w:sz w:val="24"/>
          <w:szCs w:val="24"/>
          <w:shd w:fill="auto" w:val="clear"/>
          <w:lang w:eastAsia="en-US"/>
        </w:rPr>
        <w:t xml:space="preserve">A </w:t>
      </w:r>
      <w:r>
        <w:rPr>
          <w:rFonts w:ascii="Calibri" w:hAnsi="Calibri"/>
          <w:b/>
          <w:bCs/>
          <w:color w:val="000000"/>
          <w:sz w:val="24"/>
          <w:szCs w:val="24"/>
          <w:shd w:fill="auto" w:val="clear"/>
          <w:lang w:eastAsia="en-US"/>
        </w:rPr>
        <w:t>REQUERIDA</w:t>
      </w:r>
      <w:r>
        <w:rPr>
          <w:rFonts w:ascii="Calibri" w:hAnsi="Calibri"/>
          <w:b w:val="false"/>
          <w:bCs w:val="false"/>
          <w:color w:val="000000"/>
          <w:sz w:val="24"/>
          <w:szCs w:val="24"/>
          <w:shd w:fill="auto" w:val="clear"/>
          <w:lang w:eastAsia="en-US"/>
        </w:rPr>
        <w:t xml:space="preserve"> sustenta que os atrasos decorreram da falta de colaboração e comunicação da </w:t>
      </w:r>
      <w:r>
        <w:rPr>
          <w:rFonts w:ascii="Calibri" w:hAnsi="Calibri"/>
          <w:b/>
          <w:bCs/>
          <w:color w:val="000000"/>
          <w:sz w:val="24"/>
          <w:szCs w:val="24"/>
          <w:shd w:fill="auto" w:val="clear"/>
          <w:lang w:eastAsia="en-US"/>
        </w:rPr>
        <w:t>REQUERENTE</w:t>
      </w:r>
      <w:r>
        <w:rPr>
          <w:rFonts w:ascii="Calibri" w:hAnsi="Calibri"/>
          <w:b w:val="false"/>
          <w:bCs w:val="false"/>
          <w:color w:val="000000"/>
          <w:sz w:val="24"/>
          <w:szCs w:val="24"/>
          <w:shd w:fill="auto" w:val="clear"/>
          <w:lang w:eastAsia="en-US"/>
        </w:rPr>
        <w:t xml:space="preserve">, bem como de instabilidades criadas por ela própria. Posteriormente, a contratante teria excluído a equipe da </w:t>
      </w:r>
      <w:r>
        <w:rPr>
          <w:rFonts w:ascii="Calibri" w:hAnsi="Calibri"/>
          <w:b/>
          <w:bCs/>
          <w:color w:val="000000"/>
          <w:sz w:val="24"/>
          <w:szCs w:val="24"/>
          <w:shd w:fill="auto" w:val="clear"/>
          <w:lang w:eastAsia="en-US"/>
        </w:rPr>
        <w:t>REQUERIDA</w:t>
      </w:r>
      <w:r>
        <w:rPr>
          <w:rFonts w:ascii="Calibri" w:hAnsi="Calibri"/>
          <w:b w:val="false"/>
          <w:bCs w:val="false"/>
          <w:color w:val="000000"/>
          <w:sz w:val="24"/>
          <w:szCs w:val="24"/>
          <w:shd w:fill="auto" w:val="clear"/>
          <w:lang w:eastAsia="en-US"/>
        </w:rPr>
        <w:t xml:space="preserve"> do repositório do projeto em 18/12/2023, utilizando os códigos desenvolvidos, em violação às cláusulas de propriedade intelectual.</w:t>
      </w:r>
    </w:p>
    <w:p>
      <w:pPr>
        <w:pStyle w:val="Normal"/>
        <w:suppressAutoHyphens w:val="true"/>
        <w:ind w:left="0" w:right="0" w:firstLine="708"/>
        <w:jc w:val="both"/>
        <w:rPr>
          <w:rFonts w:ascii="Calibri" w:hAnsi="Calibri"/>
          <w:b/>
          <w:b/>
          <w:bCs/>
          <w:sz w:val="24"/>
          <w:szCs w:val="24"/>
          <w:shd w:fill="FFFF00" w:val="clear"/>
        </w:rPr>
      </w:pPr>
      <w:r>
        <w:rPr>
          <w:rFonts w:ascii="Calibri" w:hAnsi="Calibri"/>
          <w:b/>
          <w:bCs/>
          <w:sz w:val="24"/>
          <w:szCs w:val="24"/>
          <w:shd w:fill="FFFF00" w:val="clear"/>
        </w:rPr>
      </w:r>
    </w:p>
    <w:p>
      <w:pPr>
        <w:pStyle w:val="Normal"/>
        <w:suppressAutoHyphens w:val="true"/>
        <w:ind w:left="0" w:right="0" w:firstLine="708"/>
        <w:jc w:val="both"/>
        <w:rPr>
          <w:rFonts w:ascii="Calibri" w:hAnsi="Calibri"/>
          <w:b/>
          <w:b/>
          <w:bCs/>
          <w:sz w:val="24"/>
          <w:szCs w:val="24"/>
          <w:shd w:fill="auto" w:val="clear"/>
        </w:rPr>
      </w:pPr>
      <w:r>
        <w:rPr>
          <w:rFonts w:ascii="Calibri" w:hAnsi="Calibri"/>
          <w:b w:val="false"/>
          <w:bCs w:val="false"/>
          <w:color w:val="000000"/>
          <w:sz w:val="24"/>
          <w:szCs w:val="24"/>
          <w:shd w:fill="auto" w:val="clear"/>
          <w:lang w:eastAsia="en-US"/>
        </w:rPr>
        <w:t xml:space="preserve">Alega, por fim, que o contrato previa prazos de 09/06/2023 a 11/09/2023, com possibilidade de extensão em caso de atrasos provocados pela </w:t>
      </w:r>
      <w:r>
        <w:rPr>
          <w:rFonts w:ascii="Calibri" w:hAnsi="Calibri"/>
          <w:b/>
          <w:bCs/>
          <w:color w:val="000000"/>
          <w:sz w:val="24"/>
          <w:szCs w:val="24"/>
          <w:shd w:fill="auto" w:val="clear"/>
          <w:lang w:eastAsia="en-US"/>
        </w:rPr>
        <w:t>REQUERENTE</w:t>
      </w:r>
      <w:r>
        <w:rPr>
          <w:rFonts w:ascii="Calibri" w:hAnsi="Calibri"/>
          <w:b w:val="false"/>
          <w:bCs w:val="false"/>
          <w:color w:val="000000"/>
          <w:sz w:val="24"/>
          <w:szCs w:val="24"/>
          <w:shd w:fill="auto" w:val="clear"/>
          <w:lang w:eastAsia="en-US"/>
        </w:rPr>
        <w:t xml:space="preserve">, e que, apesar das dificuldades técnicas e de cooperação, manteve-se empenhada em cumprir as entregas conforme o pactuado. Afirma que as acusações da </w:t>
      </w:r>
      <w:r>
        <w:rPr>
          <w:rFonts w:ascii="Calibri" w:hAnsi="Calibri"/>
          <w:b/>
          <w:bCs/>
          <w:color w:val="000000"/>
          <w:sz w:val="24"/>
          <w:szCs w:val="24"/>
          <w:shd w:fill="auto" w:val="clear"/>
          <w:lang w:eastAsia="en-US"/>
        </w:rPr>
        <w:t>AUTORA</w:t>
      </w:r>
      <w:r>
        <w:rPr>
          <w:rFonts w:ascii="Calibri" w:hAnsi="Calibri"/>
          <w:b w:val="false"/>
          <w:bCs w:val="false"/>
          <w:color w:val="000000"/>
          <w:sz w:val="24"/>
          <w:szCs w:val="24"/>
          <w:shd w:fill="auto" w:val="clear"/>
          <w:lang w:eastAsia="en-US"/>
        </w:rPr>
        <w:t xml:space="preserve"> são infundadas, requerendo a improcedência total dos pedidos e o pagamento das parcelas em aberto.</w:t>
      </w:r>
    </w:p>
    <w:p>
      <w:pPr>
        <w:pStyle w:val="Normal"/>
        <w:suppressAutoHyphens w:val="true"/>
        <w:ind w:left="0" w:right="0" w:firstLine="708"/>
        <w:jc w:val="both"/>
        <w:rPr>
          <w:rFonts w:ascii="Calibri" w:hAnsi="Calibri"/>
          <w:b/>
          <w:b/>
          <w:bCs/>
          <w:sz w:val="24"/>
          <w:szCs w:val="24"/>
          <w:shd w:fill="FFFF00" w:val="clear"/>
        </w:rPr>
      </w:pPr>
      <w:r>
        <w:rPr>
          <w:rFonts w:ascii="Calibri" w:hAnsi="Calibri"/>
          <w:b/>
          <w:bCs/>
          <w:sz w:val="24"/>
          <w:szCs w:val="24"/>
          <w:shd w:fill="FFFF00" w:val="clear"/>
        </w:rPr>
      </w:r>
    </w:p>
    <w:p>
      <w:pPr>
        <w:pStyle w:val="ListParagraph"/>
        <w:numPr>
          <w:ilvl w:val="0"/>
          <w:numId w:val="2"/>
        </w:numPr>
        <w:suppressAutoHyphens w:val="true"/>
        <w:jc w:val="both"/>
        <w:rPr>
          <w:rFonts w:ascii="Calibri" w:hAnsi="Calibri"/>
          <w:b/>
          <w:b/>
          <w:bCs/>
          <w:sz w:val="24"/>
          <w:szCs w:val="24"/>
          <w:shd w:fill="auto" w:val="clear"/>
        </w:rPr>
      </w:pPr>
      <w:r>
        <w:fldChar w:fldCharType="begin"/>
      </w:r>
      <w:r>
        <w:rPr>
          <w:sz w:val="24"/>
          <w:b/>
          <w:shd w:fill="auto" w:val="clear"/>
          <w:szCs w:val="24"/>
          <w:bCs/>
          <w:rFonts w:ascii="Calibri" w:hAnsi="Calibri"/>
        </w:rPr>
        <w:instrText xml:space="preserve"> XE "Da indicação dos Assistentes" \f "Índice personalizado" </w:instrText>
      </w:r>
      <w:r>
        <w:rPr>
          <w:sz w:val="24"/>
          <w:b/>
          <w:shd w:fill="auto" w:val="clear"/>
          <w:szCs w:val="24"/>
          <w:bCs/>
          <w:rFonts w:ascii="Calibri" w:hAnsi="Calibri"/>
        </w:rPr>
        <w:fldChar w:fldCharType="separate"/>
      </w:r>
      <w:r>
        <w:rPr>
          <w:rFonts w:ascii="Calibri" w:hAnsi="Calibri"/>
          <w:b/>
          <w:bCs/>
          <w:sz w:val="24"/>
          <w:szCs w:val="24"/>
          <w:shd w:fill="auto" w:val="clear"/>
        </w:rPr>
        <w:t>Da indicação dos Assistentes</w:t>
      </w:r>
      <w:r>
        <w:rPr>
          <w:sz w:val="24"/>
          <w:b/>
          <w:shd w:fill="auto" w:val="clear"/>
          <w:szCs w:val="24"/>
          <w:bCs/>
          <w:rFonts w:ascii="Calibri" w:hAnsi="Calibri"/>
        </w:rPr>
        <w:fldChar w:fldCharType="end"/>
      </w:r>
    </w:p>
    <w:p>
      <w:pPr>
        <w:pStyle w:val="Normal"/>
        <w:suppressAutoHyphens w:val="true"/>
        <w:jc w:val="both"/>
        <w:rPr>
          <w:rFonts w:ascii="Calibri" w:hAnsi="Calibri"/>
          <w:b/>
          <w:b/>
          <w:sz w:val="24"/>
          <w:szCs w:val="24"/>
          <w:shd w:fill="auto" w:val="clear"/>
        </w:rPr>
      </w:pPr>
      <w:r>
        <w:rPr>
          <w:rFonts w:ascii="Calibri" w:hAnsi="Calibri"/>
          <w:b/>
          <w:sz w:val="24"/>
          <w:szCs w:val="24"/>
          <w:shd w:fill="auto" w:val="clear"/>
        </w:rPr>
      </w:r>
    </w:p>
    <w:p>
      <w:pPr>
        <w:pStyle w:val="Normal"/>
        <w:suppressAutoHyphens w:val="true"/>
        <w:ind w:left="0" w:right="0" w:firstLine="708"/>
        <w:jc w:val="both"/>
        <w:rPr>
          <w:rFonts w:ascii="Calibri" w:hAnsi="Calibri"/>
          <w:sz w:val="24"/>
          <w:szCs w:val="24"/>
          <w:shd w:fill="auto" w:val="clear"/>
        </w:rPr>
      </w:pPr>
      <w:r>
        <w:rPr>
          <w:rFonts w:ascii="Calibri" w:hAnsi="Calibri"/>
          <w:b w:val="false"/>
          <w:bCs w:val="false"/>
          <w:sz w:val="24"/>
          <w:szCs w:val="24"/>
          <w:shd w:fill="auto" w:val="clear"/>
        </w:rPr>
        <w:t xml:space="preserve">Com fulcro no princípio da colegialidade, </w:t>
      </w:r>
      <w:r>
        <w:rPr>
          <w:rFonts w:ascii="Calibri" w:hAnsi="Calibri"/>
          <w:b w:val="false"/>
          <w:bCs w:val="false"/>
          <w:sz w:val="24"/>
          <w:szCs w:val="24"/>
          <w:shd w:fill="auto" w:val="clear"/>
        </w:rPr>
        <w:t>a</w:t>
      </w:r>
      <w:r>
        <w:rPr>
          <w:rFonts w:ascii="Calibri" w:hAnsi="Calibri"/>
          <w:sz w:val="24"/>
          <w:szCs w:val="24"/>
          <w:shd w:fill="auto" w:val="clear"/>
        </w:rPr>
        <w:t xml:space="preserve"> título</w:t>
      </w:r>
      <w:r>
        <w:rPr>
          <w:rFonts w:ascii="Calibri" w:hAnsi="Calibri"/>
          <w:sz w:val="24"/>
          <w:szCs w:val="24"/>
          <w:shd w:fill="auto" w:val="clear"/>
        </w:rPr>
        <w:t xml:space="preserve"> </w:t>
      </w:r>
      <w:r>
        <w:rPr>
          <w:rFonts w:ascii="Calibri" w:hAnsi="Calibri"/>
          <w:sz w:val="24"/>
          <w:szCs w:val="24"/>
          <w:shd w:fill="auto" w:val="clear"/>
        </w:rPr>
        <w:t>somatório</w:t>
      </w:r>
      <w:r>
        <w:rPr>
          <w:rFonts w:ascii="Calibri" w:hAnsi="Calibri"/>
          <w:sz w:val="24"/>
          <w:szCs w:val="24"/>
          <w:shd w:fill="auto" w:val="clear"/>
        </w:rPr>
        <w:t xml:space="preserve"> de</w:t>
      </w:r>
      <w:r>
        <w:rPr>
          <w:rFonts w:ascii="Calibri" w:hAnsi="Calibri"/>
          <w:sz w:val="24"/>
          <w:szCs w:val="24"/>
          <w:shd w:fill="auto" w:val="clear"/>
        </w:rPr>
        <w:t xml:space="preserve"> </w:t>
      </w:r>
      <w:r>
        <w:rPr>
          <w:rFonts w:ascii="Calibri" w:hAnsi="Calibri"/>
          <w:sz w:val="24"/>
          <w:szCs w:val="24"/>
          <w:shd w:fill="auto" w:val="clear"/>
        </w:rPr>
        <w:t xml:space="preserve">competência, </w:t>
      </w:r>
      <w:r>
        <w:rPr>
          <w:rFonts w:ascii="Calibri" w:hAnsi="Calibri"/>
          <w:sz w:val="24"/>
          <w:szCs w:val="24"/>
          <w:shd w:fill="auto" w:val="clear"/>
        </w:rPr>
        <w:t xml:space="preserve"> </w:t>
      </w:r>
      <w:r>
        <w:rPr>
          <w:rFonts w:ascii="Calibri" w:hAnsi="Calibri"/>
          <w:b w:val="false"/>
          <w:bCs w:val="false"/>
          <w:sz w:val="24"/>
          <w:szCs w:val="24"/>
          <w:shd w:fill="auto" w:val="clear"/>
        </w:rPr>
        <w:t xml:space="preserve">pluralidade de ideias, maior grau de imparcialidade, maior celeridade, </w:t>
      </w:r>
      <w:r>
        <w:rPr>
          <w:rFonts w:ascii="Calibri" w:hAnsi="Calibri"/>
          <w:sz w:val="24"/>
          <w:szCs w:val="24"/>
          <w:shd w:fill="auto" w:val="clear"/>
        </w:rPr>
        <w:t>enriquec</w:t>
      </w:r>
      <w:r>
        <w:rPr>
          <w:rFonts w:ascii="Calibri" w:hAnsi="Calibri"/>
          <w:sz w:val="24"/>
          <w:szCs w:val="24"/>
          <w:shd w:fill="auto" w:val="clear"/>
        </w:rPr>
        <w:t>imento d</w:t>
      </w:r>
      <w:r>
        <w:rPr>
          <w:rFonts w:ascii="Calibri" w:hAnsi="Calibri"/>
          <w:sz w:val="24"/>
          <w:szCs w:val="24"/>
          <w:shd w:fill="auto" w:val="clear"/>
        </w:rPr>
        <w:t xml:space="preserve">os trabalhos, </w:t>
      </w:r>
      <w:r>
        <w:rPr>
          <w:rFonts w:ascii="Calibri" w:hAnsi="Calibri"/>
          <w:sz w:val="24"/>
          <w:szCs w:val="24"/>
          <w:shd w:fill="auto" w:val="clear"/>
        </w:rPr>
        <w:t>d</w:t>
      </w:r>
      <w:r>
        <w:rPr>
          <w:rFonts w:ascii="Calibri" w:hAnsi="Calibri"/>
          <w:sz w:val="24"/>
          <w:szCs w:val="24"/>
          <w:shd w:fill="auto" w:val="clear"/>
        </w:rPr>
        <w:t>o laudo pericial, redu</w:t>
      </w:r>
      <w:r>
        <w:rPr>
          <w:rFonts w:ascii="Calibri" w:hAnsi="Calibri"/>
          <w:sz w:val="24"/>
          <w:szCs w:val="24"/>
          <w:shd w:fill="auto" w:val="clear"/>
        </w:rPr>
        <w:t xml:space="preserve">ção </w:t>
      </w:r>
      <w:r>
        <w:rPr>
          <w:rFonts w:ascii="Calibri" w:hAnsi="Calibri"/>
          <w:sz w:val="24"/>
          <w:szCs w:val="24"/>
          <w:shd w:fill="auto" w:val="clear"/>
        </w:rPr>
        <w:t xml:space="preserve">do erro técnico-científico </w:t>
      </w:r>
      <w:r>
        <w:rPr>
          <w:rFonts w:ascii="Calibri" w:hAnsi="Calibri"/>
          <w:b w:val="false"/>
          <w:bCs w:val="false"/>
          <w:sz w:val="24"/>
          <w:szCs w:val="24"/>
          <w:shd w:fill="auto" w:val="clear"/>
        </w:rPr>
        <w:t>e auxílio na realização das tarefas,</w:t>
      </w:r>
      <w:r>
        <w:rPr>
          <w:rFonts w:ascii="Calibri" w:hAnsi="Calibri"/>
          <w:sz w:val="24"/>
          <w:szCs w:val="24"/>
          <w:shd w:fill="auto" w:val="clear"/>
        </w:rPr>
        <w:t xml:space="preserve"> </w:t>
      </w:r>
      <w:r>
        <w:rPr>
          <w:rFonts w:ascii="Calibri" w:hAnsi="Calibri"/>
          <w:b w:val="false"/>
          <w:bCs w:val="false"/>
          <w:sz w:val="24"/>
          <w:szCs w:val="24"/>
          <w:shd w:fill="auto" w:val="clear"/>
        </w:rPr>
        <w:t xml:space="preserve">o Perito </w:t>
      </w:r>
      <w:r>
        <w:rPr>
          <w:rFonts w:ascii="Calibri" w:hAnsi="Calibri"/>
          <w:b w:val="false"/>
          <w:bCs w:val="false"/>
          <w:sz w:val="24"/>
          <w:szCs w:val="24"/>
          <w:shd w:fill="auto" w:val="clear"/>
        </w:rPr>
        <w:t xml:space="preserve">poderá </w:t>
      </w:r>
      <w:r>
        <w:rPr>
          <w:rFonts w:ascii="Calibri" w:hAnsi="Calibri"/>
          <w:b w:val="false"/>
          <w:bCs w:val="false"/>
          <w:sz w:val="24"/>
          <w:szCs w:val="24"/>
          <w:shd w:fill="auto" w:val="clear"/>
        </w:rPr>
        <w:t>oferece</w:t>
      </w:r>
      <w:r>
        <w:rPr>
          <w:rFonts w:ascii="Calibri" w:hAnsi="Calibri"/>
          <w:b w:val="false"/>
          <w:bCs w:val="false"/>
          <w:sz w:val="24"/>
          <w:szCs w:val="24"/>
          <w:shd w:fill="auto" w:val="clear"/>
        </w:rPr>
        <w:t>r</w:t>
      </w:r>
      <w:r>
        <w:rPr>
          <w:rFonts w:ascii="Calibri" w:hAnsi="Calibri"/>
          <w:b w:val="false"/>
          <w:bCs w:val="false"/>
          <w:sz w:val="24"/>
          <w:szCs w:val="24"/>
          <w:shd w:fill="auto" w:val="clear"/>
        </w:rPr>
        <w:t xml:space="preserve"> a</w:t>
      </w:r>
      <w:r>
        <w:rPr>
          <w:rFonts w:ascii="Calibri" w:hAnsi="Calibri"/>
          <w:b w:val="false"/>
          <w:bCs w:val="false"/>
          <w:sz w:val="24"/>
          <w:szCs w:val="24"/>
          <w:shd w:fill="auto" w:val="clear"/>
        </w:rPr>
        <w:t xml:space="preserve"> </w:t>
      </w:r>
      <w:r>
        <w:rPr>
          <w:rFonts w:ascii="Calibri" w:hAnsi="Calibri"/>
          <w:b w:val="false"/>
          <w:bCs w:val="false"/>
          <w:sz w:val="24"/>
          <w:szCs w:val="24"/>
          <w:shd w:fill="auto" w:val="clear"/>
        </w:rPr>
        <w:t>presença</w:t>
      </w:r>
      <w:r>
        <w:rPr>
          <w:rFonts w:ascii="Calibri" w:hAnsi="Calibri"/>
          <w:b w:val="false"/>
          <w:bCs w:val="false"/>
          <w:sz w:val="24"/>
          <w:szCs w:val="24"/>
          <w:shd w:fill="auto" w:val="clear"/>
        </w:rPr>
        <w:t xml:space="preserve"> </w:t>
      </w:r>
      <w:r>
        <w:rPr>
          <w:rFonts w:ascii="Calibri" w:hAnsi="Calibri"/>
          <w:b w:val="false"/>
          <w:bCs w:val="false"/>
          <w:sz w:val="24"/>
          <w:szCs w:val="24"/>
          <w:shd w:fill="auto" w:val="clear"/>
        </w:rPr>
        <w:t xml:space="preserve">de </w:t>
      </w:r>
      <w:r>
        <w:rPr>
          <w:rFonts w:ascii="Calibri" w:hAnsi="Calibri"/>
          <w:b w:val="false"/>
          <w:bCs w:val="false"/>
          <w:sz w:val="24"/>
          <w:szCs w:val="24"/>
          <w:shd w:fill="auto" w:val="clear"/>
          <w:lang w:eastAsia="en-US"/>
        </w:rPr>
        <w:t>dois</w:t>
      </w:r>
      <w:r>
        <w:rPr>
          <w:rFonts w:ascii="Calibri" w:hAnsi="Calibri"/>
          <w:b w:val="false"/>
          <w:bCs w:val="false"/>
          <w:sz w:val="24"/>
          <w:szCs w:val="24"/>
          <w:shd w:fill="auto" w:val="clear"/>
        </w:rPr>
        <w:t xml:space="preserve"> </w:t>
      </w:r>
      <w:r>
        <w:rPr>
          <w:rFonts w:ascii="Calibri" w:hAnsi="Calibri"/>
          <w:b w:val="false"/>
          <w:bCs w:val="false"/>
          <w:sz w:val="24"/>
          <w:szCs w:val="24"/>
          <w:shd w:fill="auto" w:val="clear"/>
        </w:rPr>
        <w:t>Auxiliares</w:t>
      </w:r>
      <w:r>
        <w:rPr>
          <w:rFonts w:ascii="Calibri" w:hAnsi="Calibri"/>
          <w:b w:val="false"/>
          <w:bCs w:val="false"/>
          <w:sz w:val="24"/>
          <w:szCs w:val="24"/>
          <w:shd w:fill="auto" w:val="clear"/>
        </w:rPr>
        <w:t xml:space="preserve"> Técnico</w:t>
      </w:r>
      <w:r>
        <w:rPr>
          <w:rFonts w:ascii="Calibri" w:hAnsi="Calibri"/>
          <w:b w:val="false"/>
          <w:bCs w:val="false"/>
          <w:sz w:val="24"/>
          <w:szCs w:val="24"/>
          <w:shd w:fill="auto" w:val="clear"/>
        </w:rPr>
        <w:t>s</w:t>
      </w:r>
      <w:r>
        <w:rPr>
          <w:rFonts w:ascii="Calibri" w:hAnsi="Calibri"/>
          <w:b w:val="false"/>
          <w:bCs w:val="false"/>
          <w:sz w:val="24"/>
          <w:szCs w:val="24"/>
          <w:shd w:fill="auto" w:val="clear"/>
        </w:rPr>
        <w:t xml:space="preserve"> com grande experiência em </w:t>
      </w:r>
      <w:r>
        <w:rPr>
          <w:rFonts w:ascii="Calibri" w:hAnsi="Calibri"/>
          <w:b w:val="false"/>
          <w:bCs w:val="false"/>
          <w:sz w:val="24"/>
          <w:szCs w:val="24"/>
          <w:shd w:fill="auto" w:val="clear"/>
        </w:rPr>
        <w:t>informática</w:t>
      </w:r>
      <w:r>
        <w:rPr>
          <w:rFonts w:ascii="Calibri" w:hAnsi="Calibri"/>
          <w:b w:val="false"/>
          <w:bCs w:val="false"/>
          <w:sz w:val="24"/>
          <w:szCs w:val="24"/>
          <w:shd w:fill="auto" w:val="clear"/>
        </w:rPr>
        <w:t>, que ter</w:t>
      </w:r>
      <w:r>
        <w:rPr>
          <w:rFonts w:ascii="Calibri" w:hAnsi="Calibri"/>
          <w:b w:val="false"/>
          <w:bCs w:val="false"/>
          <w:sz w:val="24"/>
          <w:szCs w:val="24"/>
          <w:shd w:fill="auto" w:val="clear"/>
        </w:rPr>
        <w:t>á</w:t>
      </w:r>
      <w:r>
        <w:rPr>
          <w:rFonts w:ascii="Calibri" w:hAnsi="Calibri"/>
          <w:b w:val="false"/>
          <w:bCs w:val="false"/>
          <w:sz w:val="24"/>
          <w:szCs w:val="24"/>
          <w:shd w:fill="auto" w:val="clear"/>
        </w:rPr>
        <w:t xml:space="preserve"> suas competências devida </w:t>
      </w:r>
      <w:r>
        <w:rPr>
          <w:rFonts w:ascii="Calibri" w:hAnsi="Calibri"/>
          <w:b w:val="false"/>
          <w:bCs w:val="false"/>
          <w:sz w:val="24"/>
          <w:szCs w:val="24"/>
          <w:shd w:fill="auto" w:val="clear"/>
        </w:rPr>
        <w:t>e posterior</w:t>
      </w:r>
      <w:r>
        <w:rPr>
          <w:rFonts w:ascii="Calibri" w:hAnsi="Calibri"/>
          <w:b w:val="false"/>
          <w:bCs w:val="false"/>
          <w:sz w:val="24"/>
          <w:szCs w:val="24"/>
          <w:shd w:fill="auto" w:val="clear"/>
        </w:rPr>
        <w:t>mente discriminadas.</w:t>
      </w:r>
    </w:p>
    <w:p>
      <w:pPr>
        <w:pStyle w:val="Normal"/>
        <w:suppressAutoHyphens w:val="true"/>
        <w:ind w:left="0" w:right="0" w:firstLine="708"/>
        <w:jc w:val="both"/>
        <w:rPr>
          <w:rFonts w:ascii="Calibri" w:hAnsi="Calibri"/>
          <w:b/>
          <w:b/>
          <w:sz w:val="24"/>
          <w:szCs w:val="24"/>
          <w:shd w:fill="FFFF00" w:val="clear"/>
        </w:rPr>
      </w:pPr>
      <w:r>
        <w:rPr>
          <w:rFonts w:ascii="Calibri" w:hAnsi="Calibri"/>
          <w:b/>
          <w:sz w:val="24"/>
          <w:szCs w:val="24"/>
          <w:shd w:fill="FFFF00" w:val="clear"/>
        </w:rPr>
      </w:r>
    </w:p>
    <w:p>
      <w:pPr>
        <w:pStyle w:val="Normal"/>
        <w:suppressAutoHyphens w:val="true"/>
        <w:ind w:left="0" w:right="0" w:firstLine="708"/>
        <w:jc w:val="both"/>
        <w:rPr>
          <w:rFonts w:ascii="Calibri" w:hAnsi="Calibri"/>
          <w:b/>
          <w:b/>
          <w:sz w:val="24"/>
          <w:szCs w:val="24"/>
          <w:shd w:fill="FFFF00" w:val="clear"/>
        </w:rPr>
      </w:pPr>
      <w:r>
        <w:rPr>
          <w:rFonts w:ascii="Calibri" w:hAnsi="Calibri"/>
          <w:b/>
          <w:sz w:val="24"/>
          <w:szCs w:val="24"/>
          <w:shd w:fill="FFFF00" w:val="clear"/>
        </w:rPr>
      </w:r>
    </w:p>
    <w:p>
      <w:pPr>
        <w:pStyle w:val="Normal"/>
        <w:suppressAutoHyphens w:val="true"/>
        <w:ind w:left="0" w:right="0" w:firstLine="708"/>
        <w:jc w:val="both"/>
        <w:rPr>
          <w:rFonts w:ascii="Calibri" w:hAnsi="Calibri"/>
          <w:b/>
          <w:b/>
          <w:sz w:val="24"/>
          <w:szCs w:val="24"/>
          <w:shd w:fill="FFFF00" w:val="clear"/>
        </w:rPr>
      </w:pPr>
      <w:r>
        <w:rPr>
          <w:rFonts w:ascii="Calibri" w:hAnsi="Calibri"/>
          <w:b/>
          <w:sz w:val="24"/>
          <w:szCs w:val="24"/>
          <w:shd w:fill="FFFF00" w:val="clear"/>
        </w:rPr>
      </w:r>
    </w:p>
    <w:p>
      <w:pPr>
        <w:pStyle w:val="Normal"/>
        <w:suppressAutoHyphens w:val="true"/>
        <w:ind w:left="0" w:right="0" w:firstLine="708"/>
        <w:jc w:val="both"/>
        <w:rPr>
          <w:rFonts w:ascii="Calibri" w:hAnsi="Calibri"/>
          <w:b/>
          <w:b/>
          <w:sz w:val="24"/>
          <w:szCs w:val="24"/>
          <w:shd w:fill="FFFF00" w:val="clear"/>
        </w:rPr>
      </w:pPr>
      <w:r>
        <w:rPr>
          <w:rFonts w:ascii="Calibri" w:hAnsi="Calibri"/>
          <w:b/>
          <w:sz w:val="24"/>
          <w:szCs w:val="24"/>
          <w:shd w:fill="FFFF00" w:val="clear"/>
        </w:rPr>
      </w:r>
    </w:p>
    <w:p>
      <w:pPr>
        <w:pStyle w:val="ListParagraph"/>
        <w:numPr>
          <w:ilvl w:val="0"/>
          <w:numId w:val="2"/>
        </w:numPr>
        <w:suppressAutoHyphens w:val="true"/>
        <w:jc w:val="both"/>
        <w:rPr>
          <w:rFonts w:ascii="Calibri" w:hAnsi="Calibri"/>
          <w:b/>
          <w:b/>
          <w:bCs/>
          <w:sz w:val="24"/>
          <w:szCs w:val="24"/>
          <w:shd w:fill="auto" w:val="clear"/>
        </w:rPr>
      </w:pPr>
      <w:r>
        <w:fldChar w:fldCharType="begin"/>
      </w:r>
      <w:r>
        <w:rPr>
          <w:sz w:val="24"/>
          <w:b/>
          <w:shd w:fill="auto" w:val="clear"/>
          <w:szCs w:val="24"/>
          <w:bCs/>
          <w:rFonts w:ascii="Calibri" w:hAnsi="Calibri"/>
        </w:rPr>
        <w:instrText xml:space="preserve"> XE "Objetivos" \f "Índice personalizado" </w:instrText>
      </w:r>
      <w:r>
        <w:rPr>
          <w:sz w:val="24"/>
          <w:b/>
          <w:shd w:fill="auto" w:val="clear"/>
          <w:szCs w:val="24"/>
          <w:bCs/>
          <w:rFonts w:ascii="Calibri" w:hAnsi="Calibri"/>
        </w:rPr>
        <w:fldChar w:fldCharType="separate"/>
      </w:r>
      <w:r>
        <w:rPr>
          <w:rFonts w:ascii="Calibri" w:hAnsi="Calibri"/>
          <w:b/>
          <w:bCs/>
          <w:sz w:val="24"/>
          <w:szCs w:val="24"/>
          <w:shd w:fill="auto" w:val="clear"/>
        </w:rPr>
        <w:t>Objetivos</w:t>
      </w:r>
      <w:r>
        <w:rPr>
          <w:sz w:val="24"/>
          <w:b/>
          <w:shd w:fill="auto" w:val="clear"/>
          <w:szCs w:val="24"/>
          <w:bCs/>
          <w:rFonts w:ascii="Calibri" w:hAnsi="Calibri"/>
        </w:rPr>
        <w:fldChar w:fldCharType="end"/>
      </w:r>
    </w:p>
    <w:p>
      <w:pPr>
        <w:pStyle w:val="ListParagraph"/>
        <w:suppressAutoHyphens w:val="true"/>
        <w:ind w:left="0" w:right="0" w:hanging="0"/>
        <w:jc w:val="both"/>
        <w:rPr>
          <w:rFonts w:ascii="Calibri" w:hAnsi="Calibri"/>
          <w:b/>
          <w:b/>
          <w:bCs/>
          <w:sz w:val="24"/>
          <w:szCs w:val="24"/>
          <w:shd w:fill="auto" w:val="clear"/>
        </w:rPr>
      </w:pPr>
      <w:r>
        <w:rPr>
          <w:rFonts w:ascii="Calibri" w:hAnsi="Calibri"/>
          <w:b/>
          <w:bCs/>
          <w:sz w:val="24"/>
          <w:szCs w:val="24"/>
          <w:shd w:fill="auto" w:val="clear"/>
        </w:rPr>
      </w:r>
    </w:p>
    <w:p>
      <w:pPr>
        <w:pStyle w:val="Normal"/>
        <w:widowControl/>
        <w:suppressAutoHyphens w:val="true"/>
        <w:bidi w:val="0"/>
        <w:ind w:left="0" w:right="0" w:firstLine="737"/>
        <w:jc w:val="both"/>
        <w:rPr>
          <w:rFonts w:ascii="Calibri" w:hAnsi="Calibri"/>
          <w:b w:val="false"/>
          <w:b w:val="false"/>
          <w:bCs w:val="false"/>
          <w:color w:val="000000"/>
          <w:sz w:val="24"/>
          <w:szCs w:val="24"/>
          <w:shd w:fill="auto" w:val="clear"/>
          <w:lang w:eastAsia="en-US"/>
        </w:rPr>
      </w:pPr>
      <w:r>
        <w:rPr>
          <w:rFonts w:ascii="Calibri" w:hAnsi="Calibri"/>
          <w:b w:val="false"/>
          <w:bCs w:val="false"/>
          <w:color w:val="000000"/>
          <w:sz w:val="24"/>
          <w:szCs w:val="24"/>
          <w:shd w:fill="auto" w:val="clear"/>
          <w:lang w:eastAsia="en-US"/>
        </w:rPr>
        <w:t>O</w:t>
      </w:r>
      <w:r>
        <w:rPr>
          <w:rFonts w:ascii="Calibri" w:hAnsi="Calibri"/>
          <w:b w:val="false"/>
          <w:bCs w:val="false"/>
          <w:color w:val="000000"/>
          <w:sz w:val="24"/>
          <w:szCs w:val="24"/>
          <w:shd w:fill="auto" w:val="clear"/>
          <w:lang w:eastAsia="en-US"/>
        </w:rPr>
        <w:t xml:space="preserve">s objetivos foram divididos em </w:t>
      </w:r>
      <w:r>
        <w:rPr>
          <w:rFonts w:ascii="Calibri" w:hAnsi="Calibri"/>
          <w:b w:val="false"/>
          <w:bCs w:val="false"/>
          <w:color w:val="000000"/>
          <w:sz w:val="24"/>
          <w:szCs w:val="24"/>
          <w:shd w:fill="auto" w:val="clear"/>
          <w:lang w:eastAsia="en-US"/>
        </w:rPr>
        <w:t xml:space="preserve">dois </w:t>
      </w:r>
      <w:r>
        <w:rPr>
          <w:rFonts w:ascii="Calibri" w:hAnsi="Calibri"/>
          <w:b w:val="false"/>
          <w:bCs w:val="false"/>
          <w:color w:val="000000"/>
          <w:sz w:val="24"/>
          <w:szCs w:val="24"/>
          <w:shd w:fill="auto" w:val="clear"/>
          <w:lang w:eastAsia="en-US"/>
        </w:rPr>
        <w:t>(fase 1 e fase 2)</w:t>
      </w:r>
      <w:r>
        <w:rPr>
          <w:rFonts w:ascii="Calibri" w:hAnsi="Calibri"/>
          <w:b w:val="false"/>
          <w:bCs w:val="false"/>
          <w:color w:val="000000"/>
          <w:sz w:val="24"/>
          <w:szCs w:val="24"/>
          <w:shd w:fill="auto" w:val="clear"/>
          <w:lang w:eastAsia="en-US"/>
        </w:rPr>
        <w:t xml:space="preserve">, </w:t>
      </w:r>
      <w:r>
        <w:rPr>
          <w:rFonts w:ascii="Calibri" w:hAnsi="Calibri"/>
          <w:b w:val="false"/>
          <w:bCs w:val="false"/>
          <w:color w:val="000000"/>
          <w:sz w:val="24"/>
          <w:szCs w:val="24"/>
          <w:shd w:fill="auto" w:val="clear"/>
          <w:lang w:eastAsia="en-US"/>
        </w:rPr>
        <w:t>gerando duas propostas, sendo a primeira fase (</w:t>
      </w:r>
      <w:r>
        <w:rPr>
          <w:rFonts w:ascii="Calibri" w:hAnsi="Calibri"/>
          <w:b/>
          <w:bCs/>
          <w:color w:val="000000"/>
          <w:sz w:val="24"/>
          <w:szCs w:val="24"/>
          <w:shd w:fill="auto" w:val="clear"/>
          <w:lang w:eastAsia="en-US"/>
        </w:rPr>
        <w:t>fase 1</w:t>
      </w:r>
      <w:r>
        <w:rPr>
          <w:rFonts w:ascii="Calibri" w:hAnsi="Calibri"/>
          <w:b w:val="false"/>
          <w:bCs w:val="false"/>
          <w:color w:val="000000"/>
          <w:sz w:val="24"/>
          <w:szCs w:val="24"/>
          <w:shd w:fill="auto" w:val="clear"/>
          <w:lang w:eastAsia="en-US"/>
        </w:rPr>
        <w:t xml:space="preserve">) uma reunião entre a </w:t>
      </w:r>
      <w:r>
        <w:rPr>
          <w:rFonts w:ascii="Calibri" w:hAnsi="Calibri"/>
          <w:b/>
          <w:bCs/>
          <w:color w:val="000000"/>
          <w:sz w:val="24"/>
          <w:szCs w:val="24"/>
          <w:shd w:fill="auto" w:val="clear"/>
          <w:lang w:eastAsia="en-US"/>
        </w:rPr>
        <w:t>Equipe Pericial</w:t>
      </w:r>
      <w:r>
        <w:rPr>
          <w:rFonts w:ascii="Calibri" w:hAnsi="Calibri"/>
          <w:b w:val="false"/>
          <w:bCs w:val="false"/>
          <w:color w:val="000000"/>
          <w:sz w:val="24"/>
          <w:szCs w:val="24"/>
          <w:shd w:fill="auto" w:val="clear"/>
          <w:lang w:eastAsia="en-US"/>
        </w:rPr>
        <w:t xml:space="preserve"> e as </w:t>
      </w:r>
      <w:r>
        <w:rPr>
          <w:rFonts w:ascii="Calibri" w:hAnsi="Calibri"/>
          <w:b w:val="false"/>
          <w:bCs w:val="false"/>
          <w:color w:val="000000"/>
          <w:sz w:val="24"/>
          <w:szCs w:val="24"/>
          <w:shd w:fill="auto" w:val="clear"/>
          <w:lang w:eastAsia="en-US"/>
        </w:rPr>
        <w:t xml:space="preserve">Assistentes das </w:t>
      </w:r>
      <w:r>
        <w:rPr>
          <w:rFonts w:ascii="Calibri" w:hAnsi="Calibri"/>
          <w:b/>
          <w:bCs/>
          <w:color w:val="000000"/>
          <w:sz w:val="24"/>
          <w:szCs w:val="24"/>
          <w:shd w:fill="auto" w:val="clear"/>
          <w:lang w:eastAsia="en-US"/>
        </w:rPr>
        <w:t>PARTES</w:t>
      </w:r>
      <w:r>
        <w:rPr>
          <w:rFonts w:ascii="Calibri" w:hAnsi="Calibri"/>
          <w:b w:val="false"/>
          <w:bCs w:val="false"/>
          <w:color w:val="000000"/>
          <w:sz w:val="24"/>
          <w:szCs w:val="24"/>
          <w:shd w:fill="auto" w:val="clear"/>
          <w:lang w:eastAsia="en-US"/>
        </w:rPr>
        <w:t xml:space="preserve"> para o saneamento das dúvidas remanescentes e planejamento da segunda fase (</w:t>
      </w:r>
      <w:r>
        <w:rPr>
          <w:rFonts w:ascii="Calibri" w:hAnsi="Calibri"/>
          <w:b/>
          <w:bCs/>
          <w:color w:val="000000"/>
          <w:sz w:val="24"/>
          <w:szCs w:val="24"/>
          <w:shd w:fill="auto" w:val="clear"/>
          <w:lang w:eastAsia="en-US"/>
        </w:rPr>
        <w:t>fase 2</w:t>
      </w:r>
      <w:r>
        <w:rPr>
          <w:rFonts w:ascii="Calibri" w:hAnsi="Calibri"/>
          <w:b w:val="false"/>
          <w:bCs w:val="false"/>
          <w:color w:val="000000"/>
          <w:sz w:val="24"/>
          <w:szCs w:val="24"/>
          <w:shd w:fill="auto" w:val="clear"/>
          <w:lang w:eastAsia="en-US"/>
        </w:rPr>
        <w:t xml:space="preserve">), que dependerá da </w:t>
      </w:r>
      <w:r>
        <w:rPr>
          <w:rFonts w:ascii="Calibri" w:hAnsi="Calibri"/>
          <w:b/>
          <w:bCs/>
          <w:color w:val="000000"/>
          <w:sz w:val="24"/>
          <w:szCs w:val="24"/>
          <w:shd w:fill="auto" w:val="clear"/>
          <w:lang w:eastAsia="en-US"/>
        </w:rPr>
        <w:t>fase 1</w:t>
      </w:r>
      <w:r>
        <w:rPr>
          <w:rFonts w:ascii="Calibri" w:hAnsi="Calibri"/>
          <w:b w:val="false"/>
          <w:bCs w:val="false"/>
          <w:color w:val="000000"/>
          <w:sz w:val="24"/>
          <w:szCs w:val="24"/>
          <w:shd w:fill="auto" w:val="clear"/>
          <w:lang w:eastAsia="en-US"/>
        </w:rPr>
        <w:t xml:space="preserve"> para ser devidamente dimensionada e quantificada em valores palpáveis.</w:t>
      </w:r>
    </w:p>
    <w:p>
      <w:pPr>
        <w:pStyle w:val="ListParagraph"/>
        <w:suppressAutoHyphens w:val="true"/>
        <w:ind w:left="0" w:right="0" w:hanging="0"/>
        <w:jc w:val="both"/>
        <w:rPr>
          <w:rFonts w:ascii="Calibri" w:hAnsi="Calibri"/>
          <w:b/>
          <w:b/>
          <w:bCs/>
          <w:sz w:val="24"/>
          <w:szCs w:val="24"/>
          <w:shd w:fill="FFFF00" w:val="clear"/>
        </w:rPr>
      </w:pPr>
      <w:r>
        <w:rPr>
          <w:rFonts w:ascii="Calibri" w:hAnsi="Calibri"/>
          <w:b/>
          <w:bCs/>
          <w:sz w:val="24"/>
          <w:szCs w:val="24"/>
          <w:shd w:fill="FFFF00" w:val="clear"/>
        </w:rPr>
      </w:r>
    </w:p>
    <w:p>
      <w:pPr>
        <w:pStyle w:val="ListParagraph"/>
        <w:numPr>
          <w:ilvl w:val="0"/>
          <w:numId w:val="2"/>
        </w:numPr>
        <w:suppressAutoHyphens w:val="true"/>
        <w:jc w:val="both"/>
        <w:rPr>
          <w:rFonts w:ascii="Calibri" w:hAnsi="Calibri"/>
          <w:b/>
          <w:b/>
          <w:bCs/>
          <w:sz w:val="24"/>
          <w:szCs w:val="24"/>
          <w:shd w:fill="auto" w:val="clear"/>
        </w:rPr>
      </w:pPr>
      <w:r>
        <w:fldChar w:fldCharType="begin"/>
      </w:r>
      <w:r>
        <w:rPr>
          <w:sz w:val="24"/>
          <w:b/>
          <w:shd w:fill="auto" w:val="clear"/>
          <w:szCs w:val="24"/>
          <w:bCs/>
          <w:rFonts w:ascii="Calibri" w:hAnsi="Calibri"/>
          <w:color w:val="000000"/>
          <w:lang w:eastAsia="en-US"/>
        </w:rPr>
        <w:instrText xml:space="preserve"> XE "Primeira proposta – (Fase 1)" \f "Índice personalizado" </w:instrText>
      </w:r>
      <w:r>
        <w:rPr>
          <w:sz w:val="24"/>
          <w:b/>
          <w:shd w:fill="auto" w:val="clear"/>
          <w:szCs w:val="24"/>
          <w:bCs/>
          <w:rFonts w:ascii="Calibri" w:hAnsi="Calibri"/>
          <w:color w:val="000000"/>
          <w:lang w:eastAsia="en-US"/>
        </w:rPr>
        <w:fldChar w:fldCharType="separate"/>
      </w:r>
      <w:bookmarkStart w:id="6" w:name="__RefNumPara__66903_135968231"/>
      <w:bookmarkEnd w:id="6"/>
      <w:r>
        <w:rPr>
          <w:rFonts w:ascii="Calibri" w:hAnsi="Calibri"/>
          <w:b/>
          <w:bCs/>
          <w:color w:val="000000"/>
          <w:sz w:val="24"/>
          <w:szCs w:val="24"/>
          <w:shd w:fill="auto" w:val="clear"/>
          <w:lang w:eastAsia="en-US"/>
        </w:rPr>
        <w:t>P</w:t>
      </w:r>
      <w:r>
        <w:rPr>
          <w:sz w:val="24"/>
          <w:b/>
          <w:shd w:fill="auto" w:val="clear"/>
          <w:szCs w:val="24"/>
          <w:bCs/>
          <w:rFonts w:ascii="Calibri" w:hAnsi="Calibri"/>
          <w:color w:val="000000"/>
          <w:lang w:eastAsia="en-US"/>
        </w:rPr>
        <w:fldChar w:fldCharType="end"/>
      </w:r>
      <w:r>
        <w:rPr>
          <w:rFonts w:ascii="Calibri" w:hAnsi="Calibri"/>
          <w:b/>
          <w:bCs/>
          <w:color w:val="000000"/>
          <w:sz w:val="24"/>
          <w:szCs w:val="24"/>
          <w:shd w:fill="auto" w:val="clear"/>
          <w:lang w:eastAsia="en-US"/>
        </w:rPr>
        <w:t xml:space="preserve">rimeira proposta – </w:t>
      </w:r>
      <w:r>
        <w:rPr>
          <w:rFonts w:ascii="Calibri" w:hAnsi="Calibri"/>
          <w:b/>
          <w:bCs/>
          <w:color w:val="000000"/>
          <w:sz w:val="24"/>
          <w:szCs w:val="24"/>
          <w:shd w:fill="auto" w:val="clear"/>
          <w:lang w:eastAsia="en-US"/>
        </w:rPr>
        <w:t>(</w:t>
      </w:r>
      <w:r>
        <w:rPr>
          <w:rFonts w:ascii="Calibri" w:hAnsi="Calibri"/>
          <w:b/>
          <w:bCs/>
          <w:i/>
          <w:iCs/>
          <w:color w:val="000000"/>
          <w:sz w:val="24"/>
          <w:szCs w:val="24"/>
          <w:shd w:fill="auto" w:val="clear"/>
          <w:lang w:eastAsia="en-US"/>
        </w:rPr>
        <w:t>Fase 1</w:t>
      </w:r>
      <w:r>
        <w:rPr>
          <w:rFonts w:ascii="Calibri" w:hAnsi="Calibri"/>
          <w:b/>
          <w:bCs/>
          <w:i/>
          <w:iCs/>
          <w:color w:val="000000"/>
          <w:sz w:val="24"/>
          <w:szCs w:val="24"/>
          <w:shd w:fill="auto" w:val="clear"/>
          <w:lang w:eastAsia="en-US"/>
        </w:rPr>
        <w:t>)</w:t>
      </w:r>
    </w:p>
    <w:p>
      <w:pPr>
        <w:pStyle w:val="Normal"/>
        <w:widowControl/>
        <w:suppressAutoHyphens w:val="true"/>
        <w:bidi w:val="0"/>
        <w:ind w:left="0" w:right="0" w:firstLine="737"/>
        <w:jc w:val="both"/>
        <w:rPr>
          <w:rFonts w:ascii="Calibri" w:hAnsi="Calibri"/>
          <w:b w:val="false"/>
          <w:b w:val="false"/>
          <w:bCs w:val="false"/>
          <w:color w:val="000000"/>
          <w:sz w:val="24"/>
          <w:szCs w:val="24"/>
          <w:shd w:fill="auto" w:val="clear"/>
          <w:lang w:eastAsia="en-US"/>
        </w:rPr>
      </w:pPr>
      <w:r>
        <w:rPr>
          <w:rFonts w:ascii="Calibri" w:hAnsi="Calibri"/>
          <w:b w:val="false"/>
          <w:bCs w:val="false"/>
          <w:color w:val="000000"/>
          <w:sz w:val="24"/>
          <w:szCs w:val="24"/>
          <w:shd w:fill="auto" w:val="clear"/>
          <w:lang w:eastAsia="en-US"/>
        </w:rPr>
      </w:r>
    </w:p>
    <w:p>
      <w:pPr>
        <w:pStyle w:val="Normal"/>
        <w:widowControl/>
        <w:suppressAutoHyphens w:val="true"/>
        <w:bidi w:val="0"/>
        <w:ind w:left="0" w:right="0" w:firstLine="737"/>
        <w:jc w:val="both"/>
        <w:rPr>
          <w:rFonts w:ascii="Calibri" w:hAnsi="Calibri"/>
          <w:sz w:val="24"/>
          <w:szCs w:val="24"/>
          <w:shd w:fill="auto" w:val="clear"/>
        </w:rPr>
      </w:pPr>
      <w:r>
        <w:rPr>
          <w:rFonts w:ascii="Calibri" w:hAnsi="Calibri"/>
          <w:b w:val="false"/>
          <w:bCs w:val="false"/>
          <w:color w:val="000000"/>
          <w:sz w:val="24"/>
          <w:szCs w:val="24"/>
          <w:shd w:fill="auto" w:val="clear"/>
          <w:lang w:eastAsia="en-US"/>
        </w:rPr>
        <w:t>Delimitar</w:t>
      </w:r>
      <w:r>
        <w:rPr>
          <w:rFonts w:ascii="Calibri" w:hAnsi="Calibri"/>
          <w:b w:val="false"/>
          <w:bCs w:val="false"/>
          <w:color w:val="000000"/>
          <w:sz w:val="24"/>
          <w:szCs w:val="24"/>
          <w:shd w:fill="auto" w:val="clear"/>
          <w:lang w:eastAsia="en-US"/>
        </w:rPr>
        <w:t xml:space="preserve"> </w:t>
      </w:r>
      <w:r>
        <w:rPr>
          <w:rFonts w:ascii="Calibri" w:hAnsi="Calibri"/>
          <w:b w:val="false"/>
          <w:bCs w:val="false"/>
          <w:color w:val="000000"/>
          <w:sz w:val="24"/>
          <w:szCs w:val="24"/>
          <w:shd w:fill="auto" w:val="clear"/>
          <w:lang w:eastAsia="en-US"/>
        </w:rPr>
        <w:t xml:space="preserve">em primeira reunião, </w:t>
      </w:r>
      <w:r>
        <w:rPr>
          <w:rFonts w:ascii="Calibri" w:hAnsi="Calibri"/>
          <w:b w:val="false"/>
          <w:bCs w:val="false"/>
          <w:color w:val="000000"/>
          <w:sz w:val="24"/>
          <w:szCs w:val="24"/>
          <w:shd w:fill="auto" w:val="clear"/>
          <w:lang w:eastAsia="en-US"/>
        </w:rPr>
        <w:t xml:space="preserve">realizada entre a Equipe Pericial e os Assistentes das </w:t>
      </w:r>
      <w:r>
        <w:rPr>
          <w:rFonts w:ascii="Calibri" w:hAnsi="Calibri"/>
          <w:b/>
          <w:bCs/>
          <w:color w:val="000000"/>
          <w:sz w:val="24"/>
          <w:szCs w:val="24"/>
          <w:shd w:fill="auto" w:val="clear"/>
          <w:lang w:eastAsia="en-US"/>
        </w:rPr>
        <w:t>PARTES</w:t>
      </w:r>
      <w:r>
        <w:rPr>
          <w:rFonts w:ascii="Calibri" w:hAnsi="Calibri"/>
          <w:b w:val="false"/>
          <w:bCs w:val="false"/>
          <w:color w:val="000000"/>
          <w:sz w:val="24"/>
          <w:szCs w:val="24"/>
          <w:shd w:fill="auto" w:val="clear"/>
          <w:lang w:eastAsia="en-US"/>
        </w:rPr>
        <w:t>,</w:t>
      </w:r>
      <w:r>
        <w:rPr>
          <w:rFonts w:ascii="Calibri" w:hAnsi="Calibri"/>
          <w:b w:val="false"/>
          <w:bCs w:val="false"/>
          <w:color w:val="000000"/>
          <w:sz w:val="24"/>
          <w:szCs w:val="24"/>
          <w:shd w:fill="auto" w:val="clear"/>
          <w:lang w:eastAsia="en-US"/>
        </w:rPr>
        <w:t xml:space="preserve"> quais são os </w:t>
      </w:r>
      <w:r>
        <w:rPr>
          <w:rFonts w:ascii="Calibri" w:hAnsi="Calibri"/>
          <w:b/>
          <w:bCs/>
          <w:color w:val="000000"/>
          <w:sz w:val="24"/>
          <w:szCs w:val="24"/>
          <w:shd w:fill="auto" w:val="clear"/>
          <w:lang w:eastAsia="en-US"/>
        </w:rPr>
        <w:t>OBJETOS PERICIAIS</w:t>
      </w:r>
      <w:r>
        <w:rPr>
          <w:rFonts w:ascii="Calibri" w:hAnsi="Calibri"/>
          <w:b w:val="false"/>
          <w:bCs w:val="false"/>
          <w:color w:val="000000"/>
          <w:sz w:val="24"/>
          <w:szCs w:val="24"/>
          <w:shd w:fill="auto" w:val="clear"/>
          <w:lang w:eastAsia="en-US"/>
        </w:rPr>
        <w:t xml:space="preserve">, se o software desenvolvido à época dos fatos ainda existe, </w:t>
      </w:r>
      <w:r>
        <w:rPr>
          <w:rFonts w:ascii="Calibri" w:hAnsi="Calibri"/>
          <w:b w:val="false"/>
          <w:bCs w:val="false"/>
          <w:color w:val="000000"/>
          <w:sz w:val="24"/>
          <w:szCs w:val="24"/>
          <w:shd w:fill="auto" w:val="clear"/>
          <w:lang w:eastAsia="en-US"/>
        </w:rPr>
        <w:t xml:space="preserve">se encontra-se preservado, quais os módulos serão coletados, examinados, analisados e laudados, como e quais serão os procedimentos periciais seguintes. Desta fase resultará da parte da Equipe Pericial, um documento chamado de </w:t>
      </w:r>
      <w:r>
        <w:rPr>
          <w:rFonts w:ascii="Calibri" w:hAnsi="Calibri"/>
          <w:b w:val="false"/>
          <w:bCs w:val="false"/>
          <w:color w:val="000000"/>
          <w:sz w:val="24"/>
          <w:szCs w:val="24"/>
          <w:shd w:fill="auto" w:val="clear"/>
          <w:lang w:eastAsia="en-US"/>
        </w:rPr>
        <w:t>projeto</w:t>
      </w:r>
      <w:r>
        <w:rPr>
          <w:rFonts w:ascii="Calibri" w:hAnsi="Calibri"/>
          <w:b w:val="false"/>
          <w:bCs w:val="false"/>
          <w:color w:val="000000"/>
          <w:sz w:val="24"/>
          <w:szCs w:val="24"/>
          <w:shd w:fill="auto" w:val="clear"/>
          <w:lang w:eastAsia="en-US"/>
        </w:rPr>
        <w:t xml:space="preserve"> </w:t>
      </w:r>
      <w:r>
        <w:rPr>
          <w:rFonts w:ascii="Calibri" w:hAnsi="Calibri"/>
          <w:b w:val="false"/>
          <w:bCs w:val="false"/>
          <w:color w:val="000000"/>
          <w:sz w:val="24"/>
          <w:szCs w:val="24"/>
          <w:shd w:fill="auto" w:val="clear"/>
          <w:lang w:eastAsia="en-US"/>
        </w:rPr>
        <w:t>de procedimentos periciais (PPP), onde conterão o DFD (Diagrama de Fluxo de Dados) e/ou DER (Diagrama de Entidades Relacionais), seguido de um detalhado descritivo dos procedimentos a serem adotados pela Equipe Pericial na segunda fase (</w:t>
      </w:r>
      <w:r>
        <w:rPr>
          <w:rFonts w:ascii="Calibri" w:hAnsi="Calibri"/>
          <w:b/>
          <w:bCs/>
          <w:color w:val="000000"/>
          <w:sz w:val="24"/>
          <w:szCs w:val="24"/>
          <w:shd w:fill="auto" w:val="clear"/>
          <w:lang w:eastAsia="en-US"/>
        </w:rPr>
        <w:t>fase 2</w:t>
      </w:r>
      <w:r>
        <w:rPr>
          <w:rFonts w:ascii="Calibri" w:hAnsi="Calibri"/>
          <w:b w:val="false"/>
          <w:bCs w:val="false"/>
          <w:color w:val="000000"/>
          <w:sz w:val="24"/>
          <w:szCs w:val="24"/>
          <w:shd w:fill="auto" w:val="clear"/>
          <w:lang w:eastAsia="en-US"/>
        </w:rPr>
        <w:t>), que trata-se da perícia de campo.</w:t>
      </w:r>
    </w:p>
    <w:p>
      <w:pPr>
        <w:pStyle w:val="Cabealho"/>
        <w:suppressAutoHyphens w:val="true"/>
        <w:jc w:val="both"/>
        <w:rPr>
          <w:rFonts w:ascii="Calibri" w:hAnsi="Calibri"/>
          <w:b/>
          <w:b/>
          <w:bCs/>
          <w:i/>
          <w:i/>
          <w:iCs/>
          <w:color w:val="000000"/>
          <w:sz w:val="24"/>
          <w:szCs w:val="24"/>
          <w:shd w:fill="auto" w:val="clear"/>
          <w:lang w:eastAsia="en-US"/>
        </w:rPr>
      </w:pPr>
      <w:r>
        <w:rPr>
          <w:rFonts w:ascii="Calibri" w:hAnsi="Calibri"/>
          <w:b/>
          <w:bCs/>
          <w:i/>
          <w:iCs/>
          <w:color w:val="000000"/>
          <w:sz w:val="24"/>
          <w:szCs w:val="24"/>
          <w:shd w:fill="auto" w:val="clear"/>
          <w:lang w:eastAsia="en-US"/>
        </w:rPr>
      </w:r>
    </w:p>
    <w:p>
      <w:pPr>
        <w:pStyle w:val="ListParagraph"/>
        <w:numPr>
          <w:ilvl w:val="0"/>
          <w:numId w:val="2"/>
        </w:numPr>
        <w:suppressAutoHyphens w:val="true"/>
        <w:jc w:val="both"/>
        <w:rPr>
          <w:rFonts w:ascii="Calibri" w:hAnsi="Calibri"/>
          <w:b/>
          <w:b/>
          <w:bCs/>
          <w:i w:val="false"/>
          <w:i w:val="false"/>
          <w:iCs w:val="false"/>
          <w:color w:val="000000"/>
          <w:sz w:val="24"/>
          <w:szCs w:val="24"/>
          <w:shd w:fill="auto" w:val="clear"/>
          <w:lang w:eastAsia="en-US"/>
        </w:rPr>
      </w:pPr>
      <w:r>
        <w:fldChar w:fldCharType="begin"/>
      </w:r>
      <w:r>
        <w:rPr>
          <w:sz w:val="24"/>
          <w:i w:val="false"/>
          <w:b/>
          <w:shd w:fill="auto" w:val="clear"/>
          <w:szCs w:val="24"/>
          <w:iCs w:val="false"/>
          <w:bCs/>
          <w:rFonts w:ascii="Calibri" w:hAnsi="Calibri"/>
          <w:color w:val="000000"/>
          <w:lang w:eastAsia="en-US"/>
        </w:rPr>
        <w:instrText xml:space="preserve"> XE "Projeto de Procedimentos Periciais – PPP" \f "Índice personalizado" </w:instrText>
      </w:r>
      <w:r>
        <w:rPr>
          <w:sz w:val="24"/>
          <w:i w:val="false"/>
          <w:b/>
          <w:shd w:fill="auto" w:val="clear"/>
          <w:szCs w:val="24"/>
          <w:iCs w:val="false"/>
          <w:bCs/>
          <w:rFonts w:ascii="Calibri" w:hAnsi="Calibri"/>
          <w:color w:val="000000"/>
          <w:lang w:eastAsia="en-US"/>
        </w:rPr>
        <w:fldChar w:fldCharType="separate"/>
      </w:r>
      <w:bookmarkStart w:id="7" w:name="__RefNumPara__66905_135968231"/>
      <w:bookmarkEnd w:id="7"/>
      <w:r>
        <w:rPr>
          <w:rFonts w:ascii="Calibri" w:hAnsi="Calibri"/>
          <w:b/>
          <w:bCs/>
          <w:i w:val="false"/>
          <w:iCs w:val="false"/>
          <w:color w:val="000000"/>
          <w:sz w:val="24"/>
          <w:szCs w:val="24"/>
          <w:shd w:fill="auto" w:val="clear"/>
          <w:lang w:eastAsia="en-US"/>
        </w:rPr>
        <w:t>Projeto de Procedimentos Periciais – PPP</w:t>
      </w:r>
      <w:r>
        <w:rPr>
          <w:sz w:val="24"/>
          <w:i w:val="false"/>
          <w:b/>
          <w:shd w:fill="auto" w:val="clear"/>
          <w:szCs w:val="24"/>
          <w:iCs w:val="false"/>
          <w:bCs/>
          <w:rFonts w:ascii="Calibri" w:hAnsi="Calibri"/>
          <w:color w:val="000000"/>
          <w:lang w:eastAsia="en-US"/>
        </w:rPr>
        <w:fldChar w:fldCharType="end"/>
      </w:r>
    </w:p>
    <w:p>
      <w:pPr>
        <w:pStyle w:val="Normal"/>
        <w:widowControl/>
        <w:suppressAutoHyphens w:val="true"/>
        <w:bidi w:val="0"/>
        <w:ind w:left="0" w:right="0" w:firstLine="737"/>
        <w:jc w:val="both"/>
        <w:rPr>
          <w:rFonts w:ascii="Calibri" w:hAnsi="Calibri"/>
          <w:b w:val="false"/>
          <w:b w:val="false"/>
          <w:bCs w:val="false"/>
          <w:color w:val="000000"/>
          <w:sz w:val="24"/>
          <w:szCs w:val="24"/>
          <w:shd w:fill="auto" w:val="clear"/>
          <w:lang w:eastAsia="en-US"/>
        </w:rPr>
      </w:pPr>
      <w:r>
        <w:rPr>
          <w:rFonts w:ascii="Calibri" w:hAnsi="Calibri"/>
          <w:b w:val="false"/>
          <w:bCs w:val="false"/>
          <w:color w:val="000000"/>
          <w:sz w:val="24"/>
          <w:szCs w:val="24"/>
          <w:shd w:fill="auto" w:val="clear"/>
          <w:lang w:eastAsia="en-US"/>
        </w:rPr>
      </w:r>
    </w:p>
    <w:p>
      <w:pPr>
        <w:pStyle w:val="ListParagraph"/>
        <w:widowControl/>
        <w:numPr>
          <w:ilvl w:val="1"/>
          <w:numId w:val="2"/>
        </w:numPr>
        <w:suppressAutoHyphens w:val="true"/>
        <w:bidi w:val="0"/>
        <w:spacing w:before="0" w:after="0"/>
        <w:ind w:left="737" w:right="0" w:hanging="0"/>
        <w:contextualSpacing/>
        <w:jc w:val="both"/>
        <w:rPr>
          <w:rFonts w:ascii="Calibri" w:hAnsi="Calibri"/>
          <w:b/>
          <w:b/>
          <w:bCs/>
          <w:shd w:fill="auto" w:val="clear"/>
        </w:rPr>
      </w:pPr>
      <w:r>
        <w:fldChar w:fldCharType="begin"/>
      </w:r>
      <w:r>
        <w:rPr>
          <w:sz w:val="24"/>
          <w:b/>
          <w:shd w:fill="auto" w:val="clear"/>
          <w:szCs w:val="24"/>
          <w:bCs/>
          <w:rFonts w:ascii="Calibri" w:hAnsi="Calibri"/>
          <w:color w:val="000000"/>
          <w:lang w:eastAsia="en-US"/>
        </w:rPr>
        <w:instrText xml:space="preserve"> XE "Da expectativa da segunda fase – fase 2" \f "Índice personalizado" </w:instrText>
      </w:r>
      <w:r>
        <w:rPr>
          <w:sz w:val="24"/>
          <w:b/>
          <w:shd w:fill="auto" w:val="clear"/>
          <w:szCs w:val="24"/>
          <w:bCs/>
          <w:rFonts w:ascii="Calibri" w:hAnsi="Calibri"/>
          <w:color w:val="000000"/>
          <w:lang w:eastAsia="en-US"/>
        </w:rPr>
        <w:fldChar w:fldCharType="separate"/>
      </w:r>
      <w:bookmarkStart w:id="8" w:name="_Ref4572203612_Copia_1"/>
      <w:bookmarkEnd w:id="8"/>
      <w:r>
        <w:rPr>
          <w:rFonts w:ascii="Calibri" w:hAnsi="Calibri"/>
          <w:b/>
          <w:bCs/>
          <w:color w:val="000000"/>
          <w:sz w:val="24"/>
          <w:szCs w:val="24"/>
          <w:shd w:fill="auto" w:val="clear"/>
          <w:lang w:eastAsia="en-US"/>
        </w:rPr>
        <w:t>D</w:t>
      </w:r>
      <w:r>
        <w:rPr>
          <w:sz w:val="24"/>
          <w:b/>
          <w:shd w:fill="auto" w:val="clear"/>
          <w:szCs w:val="24"/>
          <w:bCs/>
          <w:rFonts w:ascii="Calibri" w:hAnsi="Calibri"/>
          <w:color w:val="000000"/>
          <w:lang w:eastAsia="en-US"/>
        </w:rPr>
        <w:fldChar w:fldCharType="end"/>
      </w:r>
      <w:r>
        <w:rPr>
          <w:rFonts w:ascii="Calibri" w:hAnsi="Calibri"/>
          <w:b/>
          <w:bCs/>
          <w:color w:val="000000"/>
          <w:sz w:val="24"/>
          <w:szCs w:val="24"/>
          <w:shd w:fill="auto" w:val="clear"/>
          <w:lang w:eastAsia="en-US"/>
        </w:rPr>
        <w:t>a expectativa da segunda fase – fase 2</w:t>
      </w:r>
    </w:p>
    <w:p>
      <w:pPr>
        <w:pStyle w:val="Normal"/>
        <w:widowControl/>
        <w:suppressAutoHyphens w:val="true"/>
        <w:bidi w:val="0"/>
        <w:ind w:left="0" w:right="0" w:firstLine="737"/>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Normal"/>
        <w:widowControl/>
        <w:suppressAutoHyphens w:val="true"/>
        <w:bidi w:val="0"/>
        <w:ind w:left="0" w:right="0" w:firstLine="737"/>
        <w:jc w:val="both"/>
        <w:rPr>
          <w:rFonts w:ascii="Calibri" w:hAnsi="Calibri"/>
          <w:b w:val="false"/>
          <w:b w:val="false"/>
          <w:bCs w:val="false"/>
          <w:sz w:val="24"/>
          <w:szCs w:val="24"/>
          <w:shd w:fill="auto" w:val="clear"/>
        </w:rPr>
      </w:pPr>
      <w:r>
        <w:rPr>
          <w:rFonts w:ascii="Calibri" w:hAnsi="Calibri"/>
          <w:b w:val="false"/>
          <w:bCs w:val="false"/>
          <w:color w:val="000000"/>
          <w:sz w:val="24"/>
          <w:szCs w:val="24"/>
          <w:shd w:fill="auto" w:val="clear"/>
          <w:lang w:eastAsia="en-US"/>
        </w:rPr>
        <w:t xml:space="preserve">Notório que toda elaboração da </w:t>
      </w:r>
      <w:r>
        <w:rPr>
          <w:rFonts w:ascii="Calibri" w:hAnsi="Calibri"/>
          <w:b/>
          <w:bCs/>
          <w:color w:val="000000"/>
          <w:sz w:val="24"/>
          <w:szCs w:val="24"/>
          <w:shd w:fill="auto" w:val="clear"/>
          <w:lang w:eastAsia="en-US"/>
        </w:rPr>
        <w:t>fase 2</w:t>
      </w:r>
      <w:r>
        <w:rPr>
          <w:rFonts w:ascii="Calibri" w:hAnsi="Calibri"/>
          <w:b w:val="false"/>
          <w:bCs w:val="false"/>
          <w:color w:val="000000"/>
          <w:sz w:val="24"/>
          <w:szCs w:val="24"/>
          <w:shd w:fill="auto" w:val="clear"/>
          <w:lang w:eastAsia="en-US"/>
        </w:rPr>
        <w:t xml:space="preserve"> se dará após o levantamento realizado na </w:t>
      </w:r>
      <w:r>
        <w:rPr>
          <w:rFonts w:ascii="Calibri" w:hAnsi="Calibri"/>
          <w:b/>
          <w:bCs/>
          <w:color w:val="000000"/>
          <w:sz w:val="24"/>
          <w:szCs w:val="24"/>
          <w:shd w:fill="auto" w:val="clear"/>
          <w:lang w:eastAsia="en-US"/>
        </w:rPr>
        <w:t>fase 1</w:t>
      </w:r>
      <w:r>
        <w:rPr>
          <w:rFonts w:ascii="Calibri" w:hAnsi="Calibri"/>
          <w:b w:val="false"/>
          <w:bCs w:val="false"/>
          <w:color w:val="000000"/>
          <w:sz w:val="24"/>
          <w:szCs w:val="24"/>
          <w:shd w:fill="auto" w:val="clear"/>
          <w:lang w:eastAsia="en-US"/>
        </w:rPr>
        <w:t>, porém o Perito informa o macrocenário pretendido, que poderá sofrer modificação diante do tratado em primeira reunião.</w:t>
      </w:r>
    </w:p>
    <w:p>
      <w:pPr>
        <w:pStyle w:val="Normal"/>
        <w:widowControl/>
        <w:suppressAutoHyphens w:val="true"/>
        <w:bidi w:val="0"/>
        <w:ind w:left="0" w:right="0" w:firstLine="737"/>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ListParagraph"/>
        <w:widowControl/>
        <w:numPr>
          <w:ilvl w:val="1"/>
          <w:numId w:val="2"/>
        </w:numPr>
        <w:suppressAutoHyphens w:val="true"/>
        <w:bidi w:val="0"/>
        <w:spacing w:lineRule="auto" w:line="240"/>
        <w:ind w:left="709" w:right="0" w:hanging="0"/>
        <w:jc w:val="both"/>
        <w:rPr>
          <w:rFonts w:ascii="Calibri" w:hAnsi="Calibri"/>
          <w:b w:val="false"/>
          <w:b w:val="false"/>
          <w:bCs w:val="false"/>
          <w:color w:val="000000"/>
          <w:sz w:val="24"/>
          <w:szCs w:val="24"/>
          <w:shd w:fill="auto" w:val="clear"/>
          <w:lang w:eastAsia="en-US"/>
        </w:rPr>
      </w:pPr>
      <w:r>
        <w:rPr>
          <w:rFonts w:ascii="Calibri" w:hAnsi="Calibri"/>
          <w:b w:val="false"/>
          <w:bCs w:val="false"/>
          <w:color w:val="000000"/>
          <w:sz w:val="24"/>
          <w:szCs w:val="24"/>
          <w:shd w:fill="auto" w:val="clear"/>
          <w:lang w:eastAsia="en-US"/>
        </w:rPr>
        <w:t>Da existência do software litigado nas condições em que se estagnou;</w:t>
      </w:r>
    </w:p>
    <w:p>
      <w:pPr>
        <w:pStyle w:val="ListParagraph"/>
        <w:widowControl/>
        <w:numPr>
          <w:ilvl w:val="2"/>
          <w:numId w:val="2"/>
        </w:numPr>
        <w:tabs>
          <w:tab w:val="clear" w:pos="720"/>
          <w:tab w:val="left" w:pos="2496" w:leader="none"/>
        </w:tabs>
        <w:suppressAutoHyphens w:val="true"/>
        <w:bidi w:val="0"/>
        <w:spacing w:lineRule="auto" w:line="240" w:before="0" w:after="0"/>
        <w:ind w:left="1474" w:right="0" w:hanging="0"/>
        <w:contextualSpacing/>
        <w:jc w:val="both"/>
        <w:rPr>
          <w:rFonts w:ascii="Calibri" w:hAnsi="Calibri"/>
          <w:b w:val="false"/>
          <w:b w:val="false"/>
          <w:bCs w:val="false"/>
          <w:color w:val="000000"/>
          <w:sz w:val="24"/>
          <w:szCs w:val="24"/>
          <w:shd w:fill="auto" w:val="clear"/>
          <w:lang w:eastAsia="en-US"/>
        </w:rPr>
      </w:pPr>
      <w:r>
        <w:rPr>
          <w:rFonts w:ascii="Calibri" w:hAnsi="Calibri"/>
          <w:b w:val="false"/>
          <w:bCs w:val="false"/>
          <w:color w:val="000000"/>
          <w:sz w:val="24"/>
          <w:szCs w:val="24"/>
          <w:shd w:fill="auto" w:val="clear"/>
          <w:lang w:eastAsia="en-US"/>
        </w:rPr>
        <w:t>Identificar integridade do software para identificar se houve alterações pós rompimento contratual;</w:t>
      </w:r>
    </w:p>
    <w:p>
      <w:pPr>
        <w:pStyle w:val="ListParagraph"/>
        <w:widowControl/>
        <w:numPr>
          <w:ilvl w:val="2"/>
          <w:numId w:val="2"/>
        </w:numPr>
        <w:tabs>
          <w:tab w:val="clear" w:pos="720"/>
          <w:tab w:val="left" w:pos="2496" w:leader="none"/>
          <w:tab w:val="left" w:pos="2775" w:leader="none"/>
        </w:tabs>
        <w:suppressAutoHyphens w:val="true"/>
        <w:bidi w:val="0"/>
        <w:spacing w:lineRule="auto" w:line="240" w:before="0" w:after="0"/>
        <w:ind w:left="2494" w:right="0" w:hanging="0"/>
        <w:contextualSpacing/>
        <w:jc w:val="both"/>
        <w:rPr>
          <w:rFonts w:ascii="Calibri" w:hAnsi="Calibri"/>
          <w:b w:val="false"/>
          <w:b w:val="false"/>
          <w:bCs w:val="false"/>
          <w:sz w:val="24"/>
          <w:szCs w:val="24"/>
          <w:shd w:fill="auto" w:val="clear"/>
        </w:rPr>
      </w:pPr>
      <w:r>
        <w:rPr>
          <w:rFonts w:ascii="Calibri" w:hAnsi="Calibri"/>
          <w:b w:val="false"/>
          <w:bCs w:val="false"/>
          <w:color w:val="000000"/>
          <w:sz w:val="24"/>
          <w:szCs w:val="24"/>
          <w:shd w:fill="auto" w:val="clear"/>
          <w:lang w:eastAsia="en-US"/>
        </w:rPr>
        <w:t xml:space="preserve">Da constatação das alterações, </w:t>
      </w:r>
      <w:r>
        <w:rPr>
          <w:rFonts w:ascii="Calibri" w:hAnsi="Calibri"/>
          <w:b w:val="false"/>
          <w:bCs w:val="false"/>
          <w:color w:val="000000"/>
          <w:sz w:val="24"/>
          <w:szCs w:val="24"/>
          <w:shd w:fill="auto" w:val="clear"/>
          <w:lang w:eastAsia="en-US"/>
        </w:rPr>
        <w:t>analisar software mais recente e demais documentos arrolados;</w:t>
      </w:r>
    </w:p>
    <w:p>
      <w:pPr>
        <w:pStyle w:val="ListParagraph"/>
        <w:widowControl/>
        <w:numPr>
          <w:ilvl w:val="2"/>
          <w:numId w:val="2"/>
        </w:numPr>
        <w:tabs>
          <w:tab w:val="clear" w:pos="720"/>
          <w:tab w:val="left" w:pos="2496" w:leader="none"/>
          <w:tab w:val="left" w:pos="2775" w:leader="none"/>
        </w:tabs>
        <w:suppressAutoHyphens w:val="true"/>
        <w:bidi w:val="0"/>
        <w:spacing w:lineRule="auto" w:line="240" w:before="0" w:after="0"/>
        <w:ind w:left="2494" w:right="0" w:hanging="0"/>
        <w:contextualSpacing/>
        <w:jc w:val="both"/>
        <w:rPr>
          <w:rFonts w:ascii="Calibri" w:hAnsi="Calibri"/>
          <w:b w:val="false"/>
          <w:b w:val="false"/>
          <w:bCs w:val="false"/>
          <w:sz w:val="24"/>
          <w:szCs w:val="24"/>
          <w:shd w:fill="auto" w:val="clear"/>
        </w:rPr>
      </w:pPr>
      <w:r>
        <w:rPr>
          <w:rFonts w:ascii="Calibri" w:hAnsi="Calibri"/>
          <w:b w:val="false"/>
          <w:bCs w:val="false"/>
          <w:color w:val="000000"/>
          <w:sz w:val="24"/>
          <w:szCs w:val="24"/>
          <w:shd w:fill="auto" w:val="clear"/>
          <w:lang w:eastAsia="en-US"/>
        </w:rPr>
        <w:t xml:space="preserve">Da confirmação da integridade implantar, em comunhão com a Equipe da </w:t>
      </w:r>
      <w:r>
        <w:rPr>
          <w:rFonts w:ascii="Calibri" w:hAnsi="Calibri"/>
          <w:b/>
          <w:bCs/>
          <w:color w:val="000000"/>
          <w:sz w:val="24"/>
          <w:szCs w:val="24"/>
          <w:shd w:fill="auto" w:val="clear"/>
          <w:lang w:eastAsia="en-US"/>
        </w:rPr>
        <w:t>REQUERIDA</w:t>
      </w:r>
      <w:r>
        <w:rPr>
          <w:rFonts w:ascii="Calibri" w:hAnsi="Calibri"/>
          <w:b w:val="false"/>
          <w:bCs w:val="false"/>
          <w:color w:val="000000"/>
          <w:sz w:val="24"/>
          <w:szCs w:val="24"/>
          <w:shd w:fill="auto" w:val="clear"/>
          <w:lang w:eastAsia="en-US"/>
        </w:rPr>
        <w:t>, o software em modo de operação e realizar os testes em conformidade com as alegações e documentos juntados nos laudos;</w:t>
      </w:r>
    </w:p>
    <w:p>
      <w:pPr>
        <w:pStyle w:val="ListParagraph"/>
        <w:widowControl/>
        <w:numPr>
          <w:ilvl w:val="2"/>
          <w:numId w:val="2"/>
        </w:numPr>
        <w:tabs>
          <w:tab w:val="clear" w:pos="720"/>
          <w:tab w:val="left" w:pos="2496" w:leader="none"/>
          <w:tab w:val="left" w:pos="2775" w:leader="none"/>
          <w:tab w:val="left" w:pos="4596" w:leader="none"/>
        </w:tabs>
        <w:suppressAutoHyphens w:val="true"/>
        <w:bidi w:val="0"/>
        <w:spacing w:lineRule="auto" w:line="240" w:before="0" w:after="0"/>
        <w:ind w:left="3628" w:right="0" w:hanging="0"/>
        <w:contextualSpacing/>
        <w:jc w:val="both"/>
        <w:rPr>
          <w:rFonts w:ascii="Calibri" w:hAnsi="Calibri"/>
          <w:b w:val="false"/>
          <w:b w:val="false"/>
          <w:bCs w:val="false"/>
          <w:color w:val="000000"/>
          <w:sz w:val="24"/>
          <w:szCs w:val="24"/>
          <w:shd w:fill="auto" w:val="clear"/>
          <w:lang w:eastAsia="en-US"/>
        </w:rPr>
      </w:pPr>
      <w:r>
        <w:rPr>
          <w:rFonts w:ascii="Calibri" w:hAnsi="Calibri"/>
          <w:b w:val="false"/>
          <w:bCs w:val="false"/>
          <w:color w:val="000000"/>
          <w:sz w:val="24"/>
          <w:szCs w:val="24"/>
          <w:shd w:fill="auto" w:val="clear"/>
          <w:lang w:eastAsia="en-US"/>
        </w:rPr>
        <w:t>Coleta, exame e análise dos dados seguido de elaboração do laudo;</w:t>
      </w:r>
    </w:p>
    <w:p>
      <w:pPr>
        <w:pStyle w:val="ListParagraph"/>
        <w:widowControl/>
        <w:numPr>
          <w:ilvl w:val="2"/>
          <w:numId w:val="2"/>
        </w:numPr>
        <w:tabs>
          <w:tab w:val="clear" w:pos="720"/>
          <w:tab w:val="left" w:pos="2496" w:leader="none"/>
          <w:tab w:val="left" w:pos="2775" w:leader="none"/>
          <w:tab w:val="left" w:pos="4596" w:leader="none"/>
        </w:tabs>
        <w:suppressAutoHyphens w:val="true"/>
        <w:bidi w:val="0"/>
        <w:spacing w:lineRule="auto" w:line="240" w:before="0" w:after="0"/>
        <w:ind w:left="3628" w:right="0" w:hanging="0"/>
        <w:contextualSpacing/>
        <w:jc w:val="both"/>
        <w:rPr>
          <w:rFonts w:ascii="Calibri" w:hAnsi="Calibri"/>
          <w:b w:val="false"/>
          <w:b w:val="false"/>
          <w:bCs w:val="false"/>
          <w:color w:val="000000"/>
          <w:sz w:val="24"/>
          <w:szCs w:val="24"/>
          <w:shd w:fill="auto" w:val="clear"/>
          <w:lang w:eastAsia="en-US"/>
        </w:rPr>
      </w:pPr>
      <w:r>
        <w:rPr>
          <w:rFonts w:ascii="Calibri" w:hAnsi="Calibri"/>
          <w:b w:val="false"/>
          <w:bCs w:val="false"/>
          <w:color w:val="000000"/>
          <w:sz w:val="24"/>
          <w:szCs w:val="24"/>
          <w:shd w:fill="auto" w:val="clear"/>
          <w:lang w:eastAsia="en-US"/>
        </w:rPr>
        <w:t>Da coleta gerar cópia digital utilizando metodologia forense para perpetuação nos autos para futuras reanálises ou possibilidade de segunda perícia e/ou perícia de confirmação;</w:t>
      </w:r>
    </w:p>
    <w:p>
      <w:pPr>
        <w:pStyle w:val="ListParagraph"/>
        <w:widowControl/>
        <w:numPr>
          <w:ilvl w:val="1"/>
          <w:numId w:val="2"/>
        </w:numPr>
        <w:tabs>
          <w:tab w:val="clear" w:pos="720"/>
        </w:tabs>
        <w:suppressAutoHyphens w:val="true"/>
        <w:bidi w:val="0"/>
        <w:spacing w:lineRule="auto" w:line="240" w:before="0" w:after="0"/>
        <w:ind w:left="737" w:right="0" w:hanging="0"/>
        <w:contextualSpacing/>
        <w:jc w:val="both"/>
        <w:rPr>
          <w:rFonts w:ascii="Calibri" w:hAnsi="Calibri"/>
          <w:b w:val="false"/>
          <w:b w:val="false"/>
          <w:bCs w:val="false"/>
          <w:sz w:val="24"/>
          <w:szCs w:val="24"/>
          <w:shd w:fill="auto" w:val="clear"/>
        </w:rPr>
      </w:pPr>
      <w:r>
        <w:rPr>
          <w:rFonts w:ascii="Calibri" w:hAnsi="Calibri"/>
          <w:b w:val="false"/>
          <w:bCs w:val="false"/>
          <w:color w:val="000000"/>
          <w:sz w:val="24"/>
          <w:szCs w:val="24"/>
          <w:shd w:fill="auto" w:val="clear"/>
          <w:lang w:eastAsia="en-US"/>
        </w:rPr>
        <w:t xml:space="preserve">Da inexistência do software litigado, partir para oitiva das </w:t>
      </w:r>
      <w:r>
        <w:rPr>
          <w:rFonts w:ascii="Calibri" w:hAnsi="Calibri"/>
          <w:b/>
          <w:bCs/>
          <w:color w:val="000000"/>
          <w:sz w:val="24"/>
          <w:szCs w:val="24"/>
          <w:shd w:fill="auto" w:val="clear"/>
          <w:lang w:eastAsia="en-US"/>
        </w:rPr>
        <w:t>PARTES</w:t>
      </w:r>
      <w:r>
        <w:rPr>
          <w:rFonts w:ascii="Calibri" w:hAnsi="Calibri"/>
          <w:b w:val="false"/>
          <w:bCs w:val="false"/>
          <w:color w:val="000000"/>
          <w:sz w:val="24"/>
          <w:szCs w:val="24"/>
          <w:shd w:fill="auto" w:val="clear"/>
          <w:lang w:eastAsia="en-US"/>
        </w:rPr>
        <w:t xml:space="preserve"> e análise dos documentos juntados aos autos, perícia indireta, abrindo prazo para novas adições;</w:t>
      </w:r>
    </w:p>
    <w:p>
      <w:pPr>
        <w:pStyle w:val="ListParagraph"/>
        <w:widowControl/>
        <w:numPr>
          <w:ilvl w:val="2"/>
          <w:numId w:val="2"/>
        </w:numPr>
        <w:tabs>
          <w:tab w:val="clear" w:pos="720"/>
          <w:tab w:val="left" w:pos="2496" w:leader="none"/>
        </w:tabs>
        <w:suppressAutoHyphens w:val="true"/>
        <w:bidi w:val="0"/>
        <w:spacing w:lineRule="auto" w:line="240" w:before="0" w:after="0"/>
        <w:ind w:left="1474" w:right="0" w:hanging="0"/>
        <w:contextualSpacing/>
        <w:jc w:val="both"/>
        <w:rPr>
          <w:rFonts w:ascii="Calibri" w:hAnsi="Calibri"/>
          <w:b w:val="false"/>
          <w:b w:val="false"/>
          <w:bCs w:val="false"/>
          <w:color w:val="000000"/>
          <w:sz w:val="24"/>
          <w:szCs w:val="24"/>
          <w:shd w:fill="auto" w:val="clear"/>
          <w:lang w:eastAsia="en-US"/>
        </w:rPr>
      </w:pPr>
      <w:r>
        <w:rPr>
          <w:rFonts w:ascii="Calibri" w:hAnsi="Calibri"/>
          <w:b w:val="false"/>
          <w:bCs w:val="false"/>
          <w:color w:val="000000"/>
          <w:sz w:val="24"/>
          <w:szCs w:val="24"/>
          <w:shd w:fill="auto" w:val="clear"/>
          <w:lang w:eastAsia="en-US"/>
        </w:rPr>
        <w:t xml:space="preserve">Coleta, exame e análise pericial computacional forense </w:t>
      </w:r>
      <w:r>
        <w:rPr>
          <w:rFonts w:ascii="Calibri" w:hAnsi="Calibri"/>
          <w:b w:val="false"/>
          <w:bCs w:val="false"/>
          <w:color w:val="000000"/>
          <w:sz w:val="24"/>
          <w:szCs w:val="24"/>
          <w:shd w:fill="auto" w:val="clear"/>
          <w:lang w:eastAsia="en-US"/>
        </w:rPr>
        <w:t>seguido de elaboração do laudo;</w:t>
      </w:r>
    </w:p>
    <w:p>
      <w:pPr>
        <w:pStyle w:val="Normal"/>
        <w:widowControl/>
        <w:suppressAutoHyphens w:val="true"/>
        <w:bidi w:val="0"/>
        <w:ind w:left="0" w:right="0" w:firstLine="737"/>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ListParagraph"/>
        <w:widowControl/>
        <w:numPr>
          <w:ilvl w:val="1"/>
          <w:numId w:val="2"/>
        </w:numPr>
        <w:suppressAutoHyphens w:val="true"/>
        <w:bidi w:val="0"/>
        <w:spacing w:before="0" w:after="0"/>
        <w:ind w:left="737" w:right="0" w:hanging="0"/>
        <w:contextualSpacing/>
        <w:jc w:val="both"/>
        <w:rPr>
          <w:rFonts w:ascii="Calibri" w:hAnsi="Calibri"/>
          <w:b/>
          <w:b/>
          <w:bCs/>
          <w:shd w:fill="auto" w:val="clear"/>
        </w:rPr>
      </w:pPr>
      <w:r>
        <w:fldChar w:fldCharType="begin"/>
      </w:r>
      <w:r>
        <w:rPr>
          <w:sz w:val="24"/>
          <w:b/>
          <w:shd w:fill="auto" w:val="clear"/>
          <w:szCs w:val="24"/>
          <w:bCs/>
          <w:rFonts w:ascii="Calibri" w:hAnsi="Calibri"/>
        </w:rPr>
        <w:instrText xml:space="preserve"> XE "Do método a ser utilizado" \f "Índice personalizado" </w:instrText>
      </w:r>
      <w:r>
        <w:rPr>
          <w:sz w:val="24"/>
          <w:b/>
          <w:shd w:fill="auto" w:val="clear"/>
          <w:szCs w:val="24"/>
          <w:bCs/>
          <w:rFonts w:ascii="Calibri" w:hAnsi="Calibri"/>
        </w:rPr>
        <w:fldChar w:fldCharType="separate"/>
      </w:r>
      <w:bookmarkStart w:id="9" w:name="_Ref4572203612"/>
      <w:r>
        <w:rPr>
          <w:rFonts w:ascii="Calibri" w:hAnsi="Calibri"/>
          <w:b/>
          <w:bCs/>
          <w:sz w:val="24"/>
          <w:szCs w:val="24"/>
          <w:shd w:fill="auto" w:val="clear"/>
        </w:rPr>
        <w:t>D</w:t>
      </w:r>
      <w:r>
        <w:rPr>
          <w:sz w:val="24"/>
          <w:b/>
          <w:shd w:fill="auto" w:val="clear"/>
          <w:szCs w:val="24"/>
          <w:bCs/>
          <w:rFonts w:ascii="Calibri" w:hAnsi="Calibri"/>
        </w:rPr>
        <w:fldChar w:fldCharType="end"/>
      </w:r>
      <w:bookmarkEnd w:id="9"/>
      <w:r>
        <w:rPr>
          <w:rFonts w:ascii="Calibri" w:hAnsi="Calibri"/>
          <w:b/>
          <w:bCs/>
          <w:sz w:val="24"/>
          <w:szCs w:val="24"/>
          <w:shd w:fill="auto" w:val="clear"/>
        </w:rPr>
        <w:t>o método a ser utilizado</w:t>
      </w:r>
    </w:p>
    <w:p>
      <w:pPr>
        <w:pStyle w:val="Normal"/>
        <w:suppressAutoHyphens w:val="true"/>
        <w:jc w:val="both"/>
        <w:rPr>
          <w:rFonts w:ascii="Calibri" w:hAnsi="Calibri"/>
          <w:sz w:val="24"/>
          <w:szCs w:val="24"/>
          <w:shd w:fill="auto" w:val="clear"/>
        </w:rPr>
      </w:pPr>
      <w:r>
        <w:rPr>
          <w:rFonts w:ascii="Calibri" w:hAnsi="Calibri"/>
          <w:sz w:val="24"/>
          <w:szCs w:val="24"/>
          <w:shd w:fill="auto" w:val="clear"/>
        </w:rPr>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t xml:space="preserve">A </w:t>
      </w:r>
      <w:r>
        <w:rPr>
          <w:rFonts w:ascii="Calibri" w:hAnsi="Calibri"/>
          <w:sz w:val="24"/>
          <w:szCs w:val="24"/>
          <w:shd w:fill="auto" w:val="clear"/>
          <w:lang w:eastAsia="en-US"/>
        </w:rPr>
        <w:t>perícia computacional forese</w:t>
      </w:r>
      <w:r>
        <w:rPr>
          <w:rFonts w:ascii="Calibri" w:hAnsi="Calibri"/>
          <w:sz w:val="24"/>
          <w:szCs w:val="24"/>
          <w:shd w:fill="auto" w:val="clear"/>
        </w:rPr>
        <w:t xml:space="preserve">, compreendido neste caso por duas macrofases, </w:t>
      </w:r>
      <w:r>
        <w:rPr>
          <w:rFonts w:ascii="Calibri" w:hAnsi="Calibri"/>
          <w:b/>
          <w:bCs/>
          <w:sz w:val="24"/>
          <w:szCs w:val="24"/>
          <w:shd w:fill="auto" w:val="clear"/>
          <w:lang w:eastAsia="en-US"/>
        </w:rPr>
        <w:t>fase 1</w:t>
      </w:r>
      <w:r>
        <w:rPr>
          <w:rFonts w:ascii="Calibri" w:hAnsi="Calibri"/>
          <w:sz w:val="24"/>
          <w:szCs w:val="24"/>
          <w:shd w:fill="auto" w:val="clear"/>
          <w:lang w:eastAsia="en-US"/>
        </w:rPr>
        <w:t xml:space="preserve"> – reunião</w:t>
      </w:r>
      <w:r>
        <w:rPr>
          <w:rFonts w:ascii="Calibri" w:hAnsi="Calibri"/>
          <w:sz w:val="24"/>
          <w:szCs w:val="24"/>
          <w:shd w:fill="auto" w:val="clear"/>
        </w:rPr>
        <w:t xml:space="preserve"> e </w:t>
      </w:r>
      <w:r>
        <w:rPr>
          <w:rFonts w:ascii="Calibri" w:hAnsi="Calibri"/>
          <w:b/>
          <w:bCs/>
          <w:sz w:val="24"/>
          <w:szCs w:val="24"/>
          <w:shd w:fill="auto" w:val="clear"/>
          <w:lang w:eastAsia="en-US"/>
        </w:rPr>
        <w:t>fase 2</w:t>
      </w:r>
      <w:r>
        <w:rPr>
          <w:rFonts w:ascii="Calibri" w:hAnsi="Calibri"/>
          <w:sz w:val="24"/>
          <w:szCs w:val="24"/>
          <w:shd w:fill="auto" w:val="clear"/>
          <w:lang w:eastAsia="en-US"/>
        </w:rPr>
        <w:t xml:space="preserve"> – coleta, exame, análise e laudo</w:t>
      </w:r>
      <w:r>
        <w:rPr>
          <w:rFonts w:ascii="Calibri" w:hAnsi="Calibri"/>
          <w:sz w:val="24"/>
          <w:szCs w:val="24"/>
          <w:shd w:fill="auto" w:val="clear"/>
        </w:rPr>
        <w:t xml:space="preserve">, exige metodologia diferenciada de uma simples investigação de dados. Para ser considerada </w:t>
      </w:r>
      <w:r>
        <w:rPr>
          <w:rFonts w:ascii="Calibri" w:hAnsi="Calibri"/>
          <w:sz w:val="24"/>
          <w:szCs w:val="24"/>
          <w:shd w:fill="auto" w:val="clear"/>
          <w:lang w:eastAsia="en-US"/>
        </w:rPr>
        <w:t>cientificamente</w:t>
      </w:r>
      <w:r>
        <w:rPr>
          <w:rFonts w:ascii="Calibri" w:hAnsi="Calibri"/>
          <w:sz w:val="24"/>
          <w:szCs w:val="24"/>
          <w:shd w:fill="auto" w:val="clear"/>
        </w:rPr>
        <w:t xml:space="preserve"> apta, necessita ocorrer sob o pálio dos procedimentos computacionais forenses </w:t>
      </w:r>
      <w:r>
        <w:rPr>
          <w:rFonts w:ascii="Calibri" w:hAnsi="Calibri"/>
          <w:sz w:val="24"/>
          <w:szCs w:val="24"/>
          <w:shd w:fill="auto" w:val="clear"/>
        </w:rPr>
        <w:t>(art. 473, inc. II, CPC)</w:t>
      </w:r>
      <w:r>
        <w:rPr>
          <w:rFonts w:ascii="Calibri" w:hAnsi="Calibri"/>
          <w:sz w:val="24"/>
          <w:szCs w:val="24"/>
          <w:shd w:fill="auto" w:val="clear"/>
        </w:rPr>
        <w:t xml:space="preserve">, </w:t>
      </w:r>
      <w:r>
        <w:rPr>
          <w:rFonts w:ascii="Calibri" w:hAnsi="Calibri"/>
          <w:sz w:val="24"/>
          <w:szCs w:val="24"/>
          <w:shd w:fill="auto" w:val="clear"/>
        </w:rPr>
        <w:t xml:space="preserve">nacionalmente </w:t>
      </w:r>
      <w:r>
        <w:rPr>
          <w:rFonts w:ascii="Calibri" w:hAnsi="Calibri"/>
          <w:sz w:val="24"/>
          <w:szCs w:val="24"/>
          <w:shd w:fill="auto" w:val="clear"/>
        </w:rPr>
        <w:t xml:space="preserve">reconhecidos e utilizados pelos Peritos da área </w:t>
      </w:r>
      <w:r>
        <w:rPr>
          <w:rFonts w:ascii="Calibri" w:hAnsi="Calibri"/>
          <w:sz w:val="24"/>
          <w:szCs w:val="24"/>
          <w:shd w:fill="auto" w:val="clear"/>
        </w:rPr>
        <w:t>(art. 473</w:t>
      </w:r>
      <w:r>
        <w:rPr>
          <w:rFonts w:ascii="Calibri" w:hAnsi="Calibri"/>
          <w:sz w:val="24"/>
          <w:szCs w:val="24"/>
          <w:shd w:fill="auto" w:val="clear"/>
        </w:rPr>
        <w:t xml:space="preserve">, </w:t>
      </w:r>
      <w:r>
        <w:rPr>
          <w:rFonts w:ascii="Calibri" w:hAnsi="Calibri"/>
          <w:sz w:val="24"/>
          <w:szCs w:val="24"/>
          <w:shd w:fill="auto" w:val="clear"/>
        </w:rPr>
        <w:t>inc. III, CPC)</w:t>
      </w:r>
      <w:r>
        <w:rPr>
          <w:rFonts w:ascii="Calibri" w:hAnsi="Calibri"/>
          <w:sz w:val="24"/>
          <w:szCs w:val="24"/>
          <w:shd w:fill="auto" w:val="clear"/>
        </w:rPr>
        <w:t xml:space="preserve"> sendo i</w:t>
      </w:r>
      <w:r>
        <w:rPr>
          <w:rFonts w:ascii="Calibri" w:hAnsi="Calibri"/>
          <w:sz w:val="24"/>
          <w:szCs w:val="24"/>
          <w:shd w:fill="auto" w:val="clear"/>
        </w:rPr>
        <w:t xml:space="preserve">mprescindível que </w:t>
      </w:r>
      <w:r>
        <w:rPr>
          <w:rFonts w:ascii="Calibri" w:hAnsi="Calibri"/>
          <w:sz w:val="24"/>
          <w:szCs w:val="24"/>
          <w:shd w:fill="auto" w:val="clear"/>
        </w:rPr>
        <w:t>o</w:t>
      </w:r>
      <w:r>
        <w:rPr>
          <w:rFonts w:ascii="Calibri" w:hAnsi="Calibri"/>
          <w:sz w:val="24"/>
          <w:szCs w:val="24"/>
          <w:shd w:fill="auto" w:val="clear"/>
        </w:rPr>
        <w:t>s</w:t>
      </w:r>
      <w:r>
        <w:rPr>
          <w:rFonts w:ascii="Calibri" w:hAnsi="Calibri"/>
          <w:sz w:val="24"/>
          <w:szCs w:val="24"/>
          <w:shd w:fill="auto" w:val="clear"/>
        </w:rPr>
        <w:t xml:space="preserve"> método</w:t>
      </w:r>
      <w:r>
        <w:rPr>
          <w:rFonts w:ascii="Calibri" w:hAnsi="Calibri"/>
          <w:sz w:val="24"/>
          <w:szCs w:val="24"/>
          <w:shd w:fill="auto" w:val="clear"/>
        </w:rPr>
        <w:t>s</w:t>
      </w:r>
      <w:r>
        <w:rPr>
          <w:rFonts w:ascii="Calibri" w:hAnsi="Calibri"/>
          <w:sz w:val="24"/>
          <w:szCs w:val="24"/>
          <w:shd w:fill="auto" w:val="clear"/>
        </w:rPr>
        <w:t xml:space="preserve"> adotado</w:t>
      </w:r>
      <w:r>
        <w:rPr>
          <w:rFonts w:ascii="Calibri" w:hAnsi="Calibri"/>
          <w:sz w:val="24"/>
          <w:szCs w:val="24"/>
          <w:shd w:fill="auto" w:val="clear"/>
        </w:rPr>
        <w:t>s</w:t>
      </w:r>
      <w:r>
        <w:rPr>
          <w:rFonts w:ascii="Calibri" w:hAnsi="Calibri"/>
          <w:sz w:val="24"/>
          <w:szCs w:val="24"/>
          <w:shd w:fill="auto" w:val="clear"/>
        </w:rPr>
        <w:t xml:space="preserve"> utilize</w:t>
      </w:r>
      <w:r>
        <w:rPr>
          <w:rFonts w:ascii="Calibri" w:hAnsi="Calibri"/>
          <w:sz w:val="24"/>
          <w:szCs w:val="24"/>
          <w:shd w:fill="auto" w:val="clear"/>
        </w:rPr>
        <w:t>m</w:t>
      </w:r>
      <w:r>
        <w:rPr>
          <w:rFonts w:ascii="Calibri" w:hAnsi="Calibri"/>
          <w:sz w:val="24"/>
          <w:szCs w:val="24"/>
          <w:shd w:fill="auto" w:val="clear"/>
        </w:rPr>
        <w:t xml:space="preserve"> procedimentos </w:t>
      </w:r>
      <w:r>
        <w:rPr>
          <w:rFonts w:ascii="Calibri" w:hAnsi="Calibri"/>
          <w:sz w:val="24"/>
          <w:szCs w:val="24"/>
          <w:shd w:fill="auto" w:val="clear"/>
        </w:rPr>
        <w:t>técnico-científicos, formais,</w:t>
      </w:r>
      <w:r>
        <w:rPr>
          <w:rFonts w:ascii="Calibri" w:hAnsi="Calibri"/>
          <w:sz w:val="24"/>
          <w:szCs w:val="24"/>
          <w:shd w:fill="auto" w:val="clear"/>
        </w:rPr>
        <w:t xml:space="preserve"> lógico</w:t>
      </w:r>
      <w:r>
        <w:rPr>
          <w:rFonts w:ascii="Calibri" w:hAnsi="Calibri"/>
          <w:sz w:val="24"/>
          <w:szCs w:val="24"/>
          <w:shd w:fill="auto" w:val="clear"/>
        </w:rPr>
        <w:t>s, sistematizados e reconhecidos.</w:t>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r>
    </w:p>
    <w:p>
      <w:pPr>
        <w:pStyle w:val="Normal"/>
        <w:widowControl/>
        <w:suppressAutoHyphens w:val="true"/>
        <w:bidi w:val="0"/>
        <w:ind w:left="0" w:right="0" w:firstLine="708"/>
        <w:jc w:val="both"/>
        <w:rPr>
          <w:rFonts w:ascii="Calibri" w:hAnsi="Calibri"/>
          <w:b w:val="false"/>
          <w:b w:val="false"/>
          <w:bCs w:val="false"/>
          <w:sz w:val="24"/>
          <w:szCs w:val="24"/>
          <w:shd w:fill="auto" w:val="clear"/>
        </w:rPr>
      </w:pPr>
      <w:r>
        <w:rPr>
          <w:rFonts w:ascii="Calibri" w:hAnsi="Calibri"/>
          <w:b/>
          <w:bCs/>
          <w:sz w:val="24"/>
          <w:szCs w:val="24"/>
          <w:shd w:fill="auto" w:val="clear"/>
        </w:rPr>
        <w:t>E</w:t>
      </w:r>
      <w:r>
        <w:rPr>
          <w:rFonts w:ascii="Calibri" w:hAnsi="Calibri"/>
          <w:b/>
          <w:bCs/>
          <w:sz w:val="24"/>
          <w:szCs w:val="24"/>
          <w:shd w:fill="auto" w:val="clear"/>
        </w:rPr>
        <w:t>sta proposta limita-</w:t>
      </w:r>
      <w:r>
        <w:rPr>
          <w:rFonts w:ascii="Calibri" w:hAnsi="Calibri"/>
          <w:b/>
          <w:bCs/>
          <w:sz w:val="24"/>
          <w:szCs w:val="24"/>
          <w:shd w:fill="auto" w:val="clear"/>
        </w:rPr>
        <w:t>se</w:t>
      </w:r>
      <w:r>
        <w:rPr>
          <w:rFonts w:ascii="Calibri" w:hAnsi="Calibri"/>
          <w:b/>
          <w:bCs/>
          <w:sz w:val="24"/>
          <w:szCs w:val="24"/>
          <w:shd w:fill="auto" w:val="clear"/>
        </w:rPr>
        <w:t xml:space="preserve"> </w:t>
      </w:r>
      <w:r>
        <w:rPr>
          <w:rFonts w:ascii="Calibri" w:hAnsi="Calibri"/>
          <w:b/>
          <w:bCs/>
          <w:sz w:val="24"/>
          <w:szCs w:val="24"/>
          <w:shd w:fill="auto" w:val="clear"/>
        </w:rPr>
        <w:t xml:space="preserve">à primeira macrofase, </w:t>
      </w:r>
      <w:r>
        <w:rPr>
          <w:rFonts w:ascii="Calibri" w:hAnsi="Calibri"/>
          <w:b/>
          <w:bCs/>
          <w:sz w:val="24"/>
          <w:szCs w:val="24"/>
          <w:shd w:fill="auto" w:val="clear"/>
          <w:lang w:eastAsia="en-US"/>
        </w:rPr>
        <w:t>denominada reunião</w:t>
      </w:r>
      <w:r>
        <w:rPr>
          <w:rFonts w:ascii="Calibri" w:hAnsi="Calibri"/>
          <w:b w:val="false"/>
          <w:bCs w:val="false"/>
          <w:sz w:val="24"/>
          <w:szCs w:val="24"/>
          <w:shd w:fill="auto" w:val="clear"/>
        </w:rPr>
        <w:t xml:space="preserve">, da qual este Perito pretende </w:t>
      </w:r>
      <w:r>
        <w:rPr>
          <w:rFonts w:ascii="Calibri" w:hAnsi="Calibri"/>
          <w:b w:val="false"/>
          <w:bCs w:val="false"/>
          <w:sz w:val="24"/>
          <w:szCs w:val="24"/>
          <w:shd w:fill="auto" w:val="clear"/>
        </w:rPr>
        <w:t xml:space="preserve">realizar uma acareação com os Assistentes das </w:t>
      </w:r>
      <w:r>
        <w:rPr>
          <w:rFonts w:ascii="Calibri" w:hAnsi="Calibri"/>
          <w:b/>
          <w:bCs/>
          <w:sz w:val="24"/>
          <w:szCs w:val="24"/>
          <w:shd w:fill="auto" w:val="clear"/>
        </w:rPr>
        <w:t>PARTES</w:t>
      </w:r>
      <w:r>
        <w:rPr>
          <w:rFonts w:ascii="Calibri" w:hAnsi="Calibri"/>
          <w:b w:val="false"/>
          <w:bCs w:val="false"/>
          <w:sz w:val="24"/>
          <w:szCs w:val="24"/>
          <w:shd w:fill="auto" w:val="clear"/>
        </w:rPr>
        <w:t>, identificando quais os próximos procedimentos.</w:t>
      </w:r>
    </w:p>
    <w:p>
      <w:pPr>
        <w:pStyle w:val="Normal"/>
        <w:widowControl/>
        <w:suppressAutoHyphens w:val="true"/>
        <w:bidi w:val="0"/>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Normal"/>
        <w:widowControl/>
        <w:suppressAutoHyphens w:val="true"/>
        <w:bidi w:val="0"/>
        <w:ind w:left="0" w:right="0" w:firstLine="708"/>
        <w:jc w:val="both"/>
        <w:rPr>
          <w:rFonts w:ascii="Calibri" w:hAnsi="Calibri"/>
          <w:b w:val="false"/>
          <w:b w:val="false"/>
          <w:bCs w:val="false"/>
          <w:sz w:val="24"/>
          <w:szCs w:val="24"/>
          <w:shd w:fill="auto" w:val="clear"/>
        </w:rPr>
      </w:pPr>
      <w:r>
        <w:rPr>
          <w:rFonts w:ascii="Calibri" w:hAnsi="Calibri"/>
          <w:b/>
          <w:bCs/>
          <w:sz w:val="24"/>
          <w:szCs w:val="24"/>
          <w:shd w:fill="auto" w:val="clear"/>
        </w:rPr>
        <w:t xml:space="preserve">A segunda </w:t>
      </w:r>
      <w:r>
        <w:rPr>
          <w:rFonts w:ascii="Calibri" w:hAnsi="Calibri"/>
          <w:b/>
          <w:bCs/>
          <w:sz w:val="24"/>
          <w:szCs w:val="24"/>
          <w:shd w:fill="auto" w:val="clear"/>
          <w:lang w:eastAsia="en-US"/>
        </w:rPr>
        <w:t>macrofase, denominada perícia de campo</w:t>
      </w:r>
      <w:r>
        <w:rPr>
          <w:rFonts w:ascii="Calibri" w:hAnsi="Calibri"/>
          <w:b w:val="false"/>
          <w:bCs w:val="false"/>
          <w:sz w:val="24"/>
          <w:szCs w:val="24"/>
          <w:shd w:fill="auto" w:val="clear"/>
          <w:lang w:eastAsia="en-US"/>
        </w:rPr>
        <w:t>,</w:t>
      </w:r>
      <w:r>
        <w:rPr>
          <w:rFonts w:ascii="Calibri" w:hAnsi="Calibri"/>
          <w:b w:val="false"/>
          <w:bCs w:val="false"/>
          <w:sz w:val="24"/>
          <w:szCs w:val="24"/>
          <w:shd w:fill="auto" w:val="clear"/>
        </w:rPr>
        <w:t xml:space="preserve"> </w:t>
      </w:r>
      <w:r>
        <w:rPr>
          <w:rFonts w:ascii="Calibri" w:hAnsi="Calibri"/>
          <w:b w:val="false"/>
          <w:bCs w:val="false"/>
          <w:sz w:val="24"/>
          <w:szCs w:val="24"/>
          <w:shd w:fill="auto" w:val="clear"/>
        </w:rPr>
        <w:t xml:space="preserve">da qual os procedimentos elaborados na primeira fase serão aplicados, </w:t>
      </w:r>
      <w:r>
        <w:rPr>
          <w:rFonts w:ascii="Calibri" w:hAnsi="Calibri"/>
          <w:b w:val="false"/>
          <w:bCs w:val="false"/>
          <w:sz w:val="24"/>
          <w:szCs w:val="24"/>
          <w:shd w:fill="auto" w:val="clear"/>
          <w:lang w:eastAsia="en-US"/>
        </w:rPr>
        <w:t xml:space="preserve">seguirá </w:t>
      </w:r>
      <w:r>
        <w:rPr>
          <w:rFonts w:ascii="Calibri" w:hAnsi="Calibri"/>
          <w:b w:val="false"/>
          <w:bCs w:val="false"/>
          <w:sz w:val="24"/>
          <w:szCs w:val="24"/>
          <w:shd w:fill="auto" w:val="clear"/>
        </w:rPr>
        <w:t xml:space="preserve">a metodologia aplicada pela Secretaria Nacional de Segurança Pública – SENASP – Ministério da Justiça, </w:t>
      </w:r>
      <w:r>
        <w:rPr>
          <w:rFonts w:ascii="Calibri" w:hAnsi="Calibri"/>
          <w:b w:val="false"/>
          <w:bCs w:val="false"/>
          <w:sz w:val="24"/>
          <w:szCs w:val="24"/>
          <w:shd w:fill="auto" w:val="clear"/>
        </w:rPr>
        <w:t>utilizada pelo Ministério Público Federal e Ministério Público do Paraná</w:t>
      </w:r>
      <w:r>
        <w:rPr>
          <w:rFonts w:ascii="Calibri" w:hAnsi="Calibri"/>
          <w:b w:val="false"/>
          <w:bCs w:val="false"/>
          <w:sz w:val="24"/>
          <w:szCs w:val="24"/>
          <w:shd w:fill="auto" w:val="clear"/>
        </w:rPr>
        <w:t xml:space="preserve">, </w:t>
      </w:r>
      <w:r>
        <w:rPr>
          <w:rFonts w:ascii="Calibri" w:hAnsi="Calibri"/>
          <w:b w:val="false"/>
          <w:bCs w:val="false"/>
          <w:sz w:val="24"/>
          <w:szCs w:val="24"/>
          <w:shd w:fill="auto" w:val="clear"/>
        </w:rPr>
        <w:t>que segue em acordo com estabelecido nas normas de computação forense.</w:t>
      </w:r>
    </w:p>
    <w:p>
      <w:pPr>
        <w:pStyle w:val="Normal"/>
        <w:widowControl/>
        <w:suppressAutoHyphens w:val="true"/>
        <w:bidi w:val="0"/>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ListParagraph"/>
        <w:widowControl/>
        <w:numPr>
          <w:ilvl w:val="1"/>
          <w:numId w:val="2"/>
        </w:numPr>
        <w:suppressAutoHyphens w:val="true"/>
        <w:bidi w:val="0"/>
        <w:spacing w:before="0" w:after="0"/>
        <w:ind w:left="737" w:right="0" w:hanging="0"/>
        <w:contextualSpacing/>
        <w:jc w:val="both"/>
        <w:rPr>
          <w:rFonts w:ascii="Calibri" w:hAnsi="Calibri"/>
          <w:b/>
          <w:b/>
          <w:bCs w:val="false"/>
          <w:sz w:val="24"/>
          <w:szCs w:val="24"/>
          <w:shd w:fill="auto" w:val="clear"/>
          <w:lang w:eastAsia="en-US"/>
        </w:rPr>
      </w:pPr>
      <w:r>
        <w:fldChar w:fldCharType="begin"/>
      </w:r>
      <w:r>
        <w:rPr>
          <w:sz w:val="24"/>
          <w:b/>
          <w:shd w:fill="auto" w:val="clear"/>
          <w:szCs w:val="24"/>
          <w:bCs w:val="false"/>
          <w:rFonts w:ascii="Calibri" w:hAnsi="Calibri"/>
          <w:lang w:eastAsia="en-US"/>
        </w:rPr>
        <w:instrText xml:space="preserve"> XE "Macrocenário dos procedimentos da fase 1" \f "Índice personalizado" </w:instrText>
      </w:r>
      <w:r>
        <w:rPr>
          <w:sz w:val="24"/>
          <w:b/>
          <w:shd w:fill="auto" w:val="clear"/>
          <w:szCs w:val="24"/>
          <w:bCs w:val="false"/>
          <w:rFonts w:ascii="Calibri" w:hAnsi="Calibri"/>
          <w:lang w:eastAsia="en-US"/>
        </w:rPr>
        <w:fldChar w:fldCharType="separate"/>
      </w:r>
      <w:r>
        <w:rPr>
          <w:rFonts w:ascii="Calibri" w:hAnsi="Calibri"/>
          <w:b/>
          <w:bCs w:val="false"/>
          <w:sz w:val="24"/>
          <w:szCs w:val="24"/>
          <w:shd w:fill="auto" w:val="clear"/>
          <w:lang w:eastAsia="en-US"/>
        </w:rPr>
        <w:t>Macrocenário</w:t>
      </w:r>
      <w:r>
        <w:rPr>
          <w:sz w:val="24"/>
          <w:b/>
          <w:shd w:fill="auto" w:val="clear"/>
          <w:szCs w:val="24"/>
          <w:bCs w:val="false"/>
          <w:rFonts w:ascii="Calibri" w:hAnsi="Calibri"/>
          <w:lang w:eastAsia="en-US"/>
        </w:rPr>
        <w:fldChar w:fldCharType="end"/>
      </w:r>
      <w:r>
        <w:rPr>
          <w:rFonts w:ascii="Calibri" w:hAnsi="Calibri"/>
          <w:b/>
          <w:bCs w:val="false"/>
          <w:sz w:val="24"/>
          <w:szCs w:val="24"/>
          <w:shd w:fill="auto" w:val="clear"/>
          <w:lang w:eastAsia="en-US"/>
        </w:rPr>
        <w:t xml:space="preserve"> dos procedimentos </w:t>
      </w:r>
      <w:r>
        <w:rPr>
          <w:rFonts w:ascii="Calibri" w:hAnsi="Calibri"/>
          <w:b/>
          <w:bCs w:val="false"/>
          <w:sz w:val="24"/>
          <w:szCs w:val="24"/>
          <w:shd w:fill="auto" w:val="clear"/>
          <w:lang w:eastAsia="en-US"/>
        </w:rPr>
        <w:t>da fase 1</w:t>
      </w:r>
    </w:p>
    <w:p>
      <w:pPr>
        <w:pStyle w:val="Normal"/>
        <w:widowControl/>
        <w:suppressAutoHyphens w:val="true"/>
        <w:bidi w:val="0"/>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ListParagraph"/>
        <w:widowControl/>
        <w:numPr>
          <w:ilvl w:val="2"/>
          <w:numId w:val="2"/>
        </w:numPr>
        <w:suppressAutoHyphens w:val="true"/>
        <w:bidi w:val="0"/>
        <w:spacing w:before="0" w:after="0"/>
        <w:ind w:left="1474" w:right="0" w:hanging="0"/>
        <w:contextualSpacing/>
        <w:jc w:val="both"/>
        <w:rPr>
          <w:rFonts w:ascii="Calibri" w:hAnsi="Calibri"/>
          <w:b w:val="false"/>
          <w:b w:val="false"/>
          <w:sz w:val="24"/>
          <w:szCs w:val="24"/>
          <w:shd w:fill="auto" w:val="clear"/>
          <w:lang w:eastAsia="en-US"/>
        </w:rPr>
      </w:pPr>
      <w:r>
        <w:rPr>
          <w:rFonts w:ascii="Calibri" w:hAnsi="Calibri"/>
          <w:b w:val="false"/>
          <w:sz w:val="24"/>
          <w:szCs w:val="24"/>
          <w:shd w:fill="auto" w:val="clear"/>
          <w:lang w:eastAsia="en-US"/>
        </w:rPr>
        <w:t xml:space="preserve">Elaborar procedimentos a serem utilizados na </w:t>
      </w:r>
      <w:r>
        <w:rPr>
          <w:rFonts w:ascii="Calibri" w:hAnsi="Calibri"/>
          <w:b w:val="false"/>
          <w:sz w:val="24"/>
          <w:szCs w:val="24"/>
          <w:shd w:fill="auto" w:val="clear"/>
          <w:lang w:eastAsia="en-US"/>
        </w:rPr>
        <w:t>segunda fase</w:t>
      </w:r>
      <w:r>
        <w:rPr>
          <w:rFonts w:ascii="Calibri" w:hAnsi="Calibri"/>
          <w:b w:val="false"/>
          <w:sz w:val="24"/>
          <w:szCs w:val="24"/>
          <w:shd w:fill="auto" w:val="clear"/>
          <w:lang w:eastAsia="en-US"/>
        </w:rPr>
        <w:t xml:space="preserve">, </w:t>
      </w:r>
      <w:r>
        <w:rPr>
          <w:rFonts w:ascii="Calibri" w:hAnsi="Calibri"/>
          <w:b w:val="false"/>
          <w:sz w:val="24"/>
          <w:szCs w:val="24"/>
          <w:shd w:fill="auto" w:val="clear"/>
          <w:lang w:eastAsia="en-US"/>
        </w:rPr>
        <w:t>nos moldes e métodos utilizados pelos órgãos renomados no assunto</w:t>
      </w:r>
      <w:r>
        <w:rPr>
          <w:rFonts w:ascii="Calibri" w:hAnsi="Calibri"/>
          <w:b w:val="false"/>
          <w:sz w:val="24"/>
          <w:szCs w:val="24"/>
          <w:shd w:fill="auto" w:val="clear"/>
          <w:lang w:eastAsia="en-US"/>
        </w:rPr>
        <w:t>;</w:t>
      </w:r>
    </w:p>
    <w:p>
      <w:pPr>
        <w:pStyle w:val="ListParagraph"/>
        <w:widowControl/>
        <w:numPr>
          <w:ilvl w:val="2"/>
          <w:numId w:val="2"/>
        </w:numPr>
        <w:suppressAutoHyphens w:val="true"/>
        <w:bidi w:val="0"/>
        <w:spacing w:before="0" w:after="0"/>
        <w:ind w:left="1474" w:right="0" w:hanging="0"/>
        <w:contextualSpacing/>
        <w:jc w:val="both"/>
        <w:rPr>
          <w:rFonts w:ascii="Calibri" w:hAnsi="Calibri"/>
          <w:b w:val="false"/>
          <w:b w:val="false"/>
          <w:sz w:val="24"/>
          <w:szCs w:val="24"/>
          <w:shd w:fill="auto" w:val="clear"/>
          <w:lang w:eastAsia="en-US"/>
        </w:rPr>
      </w:pPr>
      <w:r>
        <w:rPr>
          <w:rFonts w:ascii="Calibri" w:hAnsi="Calibri"/>
          <w:b w:val="false"/>
          <w:sz w:val="24"/>
          <w:szCs w:val="24"/>
          <w:shd w:fill="auto" w:val="clear"/>
          <w:lang w:eastAsia="en-US"/>
        </w:rPr>
        <w:t xml:space="preserve">Elaborar procedimentos de pós </w:t>
      </w:r>
      <w:r>
        <w:rPr>
          <w:rFonts w:ascii="Calibri" w:hAnsi="Calibri"/>
          <w:b w:val="false"/>
          <w:sz w:val="24"/>
          <w:szCs w:val="24"/>
          <w:shd w:fill="auto" w:val="clear"/>
          <w:lang w:eastAsia="en-US"/>
        </w:rPr>
        <w:t xml:space="preserve">coleta de dados </w:t>
      </w:r>
      <w:r>
        <w:rPr>
          <w:rFonts w:ascii="Calibri" w:hAnsi="Calibri"/>
          <w:b w:val="false"/>
          <w:sz w:val="24"/>
          <w:szCs w:val="24"/>
          <w:shd w:fill="auto" w:val="clear"/>
          <w:lang w:eastAsia="en-US"/>
        </w:rPr>
        <w:t>para duplicação (cópia ou clonagem) forense de dados, no formato bit a bit;</w:t>
      </w:r>
    </w:p>
    <w:p>
      <w:pPr>
        <w:pStyle w:val="ListParagraph"/>
        <w:widowControl/>
        <w:numPr>
          <w:ilvl w:val="2"/>
          <w:numId w:val="2"/>
        </w:numPr>
        <w:suppressAutoHyphens w:val="true"/>
        <w:bidi w:val="0"/>
        <w:spacing w:before="0" w:after="0"/>
        <w:ind w:left="1474" w:right="0" w:hanging="0"/>
        <w:contextualSpacing/>
        <w:jc w:val="both"/>
        <w:rPr>
          <w:rFonts w:ascii="Calibri" w:hAnsi="Calibri"/>
          <w:b w:val="false"/>
          <w:b w:val="false"/>
          <w:sz w:val="24"/>
          <w:szCs w:val="24"/>
          <w:shd w:fill="auto" w:val="clear"/>
          <w:lang w:eastAsia="en-US"/>
        </w:rPr>
      </w:pPr>
      <w:r>
        <w:rPr>
          <w:rFonts w:ascii="Calibri" w:hAnsi="Calibri"/>
          <w:b w:val="false"/>
          <w:sz w:val="24"/>
          <w:szCs w:val="24"/>
          <w:shd w:fill="auto" w:val="clear"/>
          <w:lang w:eastAsia="en-US"/>
        </w:rPr>
        <w:t xml:space="preserve">Adquirir equipamentos armazenadores inicialmente para receber os dados </w:t>
      </w:r>
      <w:r>
        <w:rPr>
          <w:rFonts w:ascii="Calibri" w:hAnsi="Calibri"/>
          <w:b w:val="false"/>
          <w:sz w:val="24"/>
          <w:szCs w:val="24"/>
          <w:shd w:fill="auto" w:val="clear"/>
          <w:lang w:eastAsia="en-US"/>
        </w:rPr>
        <w:t>coletados</w:t>
      </w:r>
      <w:r>
        <w:rPr>
          <w:rFonts w:ascii="Calibri" w:hAnsi="Calibri"/>
          <w:b w:val="false"/>
          <w:sz w:val="24"/>
          <w:szCs w:val="24"/>
          <w:shd w:fill="auto" w:val="clear"/>
          <w:lang w:eastAsia="en-US"/>
        </w:rPr>
        <w:t xml:space="preserve">, tendo como base </w:t>
      </w:r>
      <w:r>
        <w:rPr>
          <w:rFonts w:ascii="Calibri" w:hAnsi="Calibri"/>
          <w:b w:val="false"/>
          <w:sz w:val="24"/>
          <w:szCs w:val="24"/>
          <w:shd w:fill="auto" w:val="clear"/>
          <w:lang w:eastAsia="en-US"/>
        </w:rPr>
        <w:t xml:space="preserve">os valores levantados na acareação </w:t>
      </w:r>
      <w:r>
        <w:rPr>
          <w:rFonts w:ascii="Calibri" w:hAnsi="Calibri"/>
          <w:b w:val="false"/>
          <w:sz w:val="24"/>
          <w:szCs w:val="24"/>
          <w:shd w:fill="auto" w:val="clear"/>
          <w:lang w:eastAsia="en-US"/>
        </w:rPr>
        <w:t>(opcional)</w:t>
      </w:r>
      <w:r>
        <w:rPr>
          <w:rFonts w:ascii="Calibri" w:hAnsi="Calibri"/>
          <w:b w:val="false"/>
          <w:sz w:val="24"/>
          <w:szCs w:val="24"/>
          <w:shd w:fill="auto" w:val="clear"/>
          <w:lang w:eastAsia="en-US"/>
        </w:rPr>
        <w:t>;</w:t>
      </w:r>
    </w:p>
    <w:p>
      <w:pPr>
        <w:pStyle w:val="ListParagraph"/>
        <w:widowControl/>
        <w:numPr>
          <w:ilvl w:val="2"/>
          <w:numId w:val="2"/>
        </w:numPr>
        <w:suppressAutoHyphens w:val="true"/>
        <w:bidi w:val="0"/>
        <w:spacing w:before="0" w:after="0"/>
        <w:ind w:left="1474" w:right="0" w:hanging="0"/>
        <w:contextualSpacing/>
        <w:jc w:val="both"/>
        <w:rPr>
          <w:rFonts w:ascii="Calibri" w:hAnsi="Calibri"/>
          <w:b w:val="false"/>
          <w:b w:val="false"/>
          <w:bCs w:val="false"/>
          <w:sz w:val="24"/>
          <w:szCs w:val="24"/>
          <w:shd w:fill="auto" w:val="clear"/>
          <w:lang w:eastAsia="en-US"/>
        </w:rPr>
      </w:pPr>
      <w:r>
        <w:rPr>
          <w:rFonts w:ascii="Calibri" w:hAnsi="Calibri"/>
          <w:b w:val="false"/>
          <w:bCs w:val="false"/>
          <w:sz w:val="24"/>
          <w:szCs w:val="24"/>
          <w:shd w:fill="auto" w:val="clear"/>
          <w:lang w:eastAsia="en-US"/>
        </w:rPr>
        <w:t>Apresentar nova proposta de honorários para a segunda fase d</w:t>
      </w:r>
      <w:r>
        <w:rPr>
          <w:rFonts w:ascii="Calibri" w:hAnsi="Calibri"/>
          <w:b w:val="false"/>
          <w:bCs w:val="false"/>
          <w:sz w:val="24"/>
          <w:szCs w:val="24"/>
          <w:shd w:fill="auto" w:val="clear"/>
          <w:lang w:eastAsia="en-US"/>
        </w:rPr>
        <w:t>a coleta,</w:t>
      </w:r>
      <w:r>
        <w:rPr>
          <w:rFonts w:ascii="Calibri" w:hAnsi="Calibri"/>
          <w:b w:val="false"/>
          <w:bCs w:val="false"/>
          <w:sz w:val="24"/>
          <w:szCs w:val="24"/>
          <w:shd w:fill="auto" w:val="clear"/>
          <w:lang w:eastAsia="en-US"/>
        </w:rPr>
        <w:t xml:space="preserve"> exame e análise dos dados, compreendendo aquisição de novos armazenadores, processo de duplicação forense de segurança, extração dos dados, indexação dos dados utilizando software de indexação forense utilizado pela Polícia Federal, para posterior elaboração do laudo pericial.</w:t>
      </w:r>
    </w:p>
    <w:p>
      <w:pPr>
        <w:pStyle w:val="ListParagraph"/>
        <w:widowControl/>
        <w:suppressAutoHyphens w:val="true"/>
        <w:bidi w:val="0"/>
        <w:spacing w:before="0" w:after="0"/>
        <w:ind w:left="1474" w:right="0" w:hanging="0"/>
        <w:contextualSpacing/>
        <w:jc w:val="both"/>
        <w:rPr>
          <w:rFonts w:ascii="Calibri" w:hAnsi="Calibri"/>
          <w:b w:val="false"/>
          <w:b w:val="false"/>
          <w:bCs w:val="false"/>
          <w:sz w:val="24"/>
          <w:szCs w:val="24"/>
          <w:shd w:fill="auto" w:val="clear"/>
          <w:lang w:eastAsia="en-US"/>
        </w:rPr>
      </w:pPr>
      <w:r>
        <w:rPr>
          <w:rFonts w:ascii="Calibri" w:hAnsi="Calibri"/>
          <w:b w:val="false"/>
          <w:bCs w:val="false"/>
          <w:sz w:val="24"/>
          <w:szCs w:val="24"/>
          <w:shd w:fill="auto" w:val="clear"/>
          <w:lang w:eastAsia="en-US"/>
        </w:rPr>
      </w:r>
    </w:p>
    <w:p>
      <w:pPr>
        <w:pStyle w:val="ListParagraph"/>
        <w:widowControl/>
        <w:suppressAutoHyphens w:val="true"/>
        <w:bidi w:val="0"/>
        <w:spacing w:before="0" w:after="0"/>
        <w:ind w:left="1474" w:right="0" w:hanging="0"/>
        <w:contextualSpacing/>
        <w:jc w:val="both"/>
        <w:rPr>
          <w:rFonts w:ascii="Calibri" w:hAnsi="Calibri"/>
          <w:b w:val="false"/>
          <w:b w:val="false"/>
          <w:bCs w:val="false"/>
          <w:sz w:val="24"/>
          <w:szCs w:val="24"/>
          <w:shd w:fill="auto" w:val="clear"/>
          <w:lang w:eastAsia="en-US"/>
        </w:rPr>
      </w:pPr>
      <w:r>
        <w:rPr>
          <w:rFonts w:ascii="Calibri" w:hAnsi="Calibri"/>
          <w:b w:val="false"/>
          <w:bCs w:val="false"/>
          <w:sz w:val="24"/>
          <w:szCs w:val="24"/>
          <w:shd w:fill="auto" w:val="clear"/>
          <w:lang w:eastAsia="en-US"/>
        </w:rPr>
      </w:r>
    </w:p>
    <w:p>
      <w:pPr>
        <w:pStyle w:val="ListParagraph"/>
        <w:widowControl/>
        <w:suppressAutoHyphens w:val="true"/>
        <w:bidi w:val="0"/>
        <w:spacing w:before="0" w:after="0"/>
        <w:ind w:left="1474" w:right="0" w:hanging="0"/>
        <w:contextualSpacing/>
        <w:jc w:val="both"/>
        <w:rPr>
          <w:rFonts w:ascii="Calibri" w:hAnsi="Calibri"/>
          <w:b w:val="false"/>
          <w:b w:val="false"/>
          <w:bCs w:val="false"/>
          <w:sz w:val="24"/>
          <w:szCs w:val="24"/>
          <w:shd w:fill="auto" w:val="clear"/>
          <w:lang w:eastAsia="en-US"/>
        </w:rPr>
      </w:pPr>
      <w:r>
        <w:rPr>
          <w:rFonts w:ascii="Calibri" w:hAnsi="Calibri"/>
          <w:b w:val="false"/>
          <w:bCs w:val="false"/>
          <w:sz w:val="24"/>
          <w:szCs w:val="24"/>
          <w:shd w:fill="auto" w:val="clear"/>
          <w:lang w:eastAsia="en-US"/>
        </w:rPr>
      </w:r>
    </w:p>
    <w:p>
      <w:pPr>
        <w:pStyle w:val="ListParagraph"/>
        <w:widowControl/>
        <w:suppressAutoHyphens w:val="true"/>
        <w:bidi w:val="0"/>
        <w:spacing w:before="0" w:after="0"/>
        <w:ind w:left="1474" w:right="0" w:hanging="0"/>
        <w:contextualSpacing/>
        <w:jc w:val="both"/>
        <w:rPr>
          <w:rFonts w:ascii="Calibri" w:hAnsi="Calibri"/>
          <w:b w:val="false"/>
          <w:b w:val="false"/>
          <w:bCs w:val="false"/>
          <w:sz w:val="24"/>
          <w:szCs w:val="24"/>
          <w:shd w:fill="auto" w:val="clear"/>
          <w:lang w:eastAsia="en-US"/>
        </w:rPr>
      </w:pPr>
      <w:r>
        <w:rPr>
          <w:rFonts w:ascii="Calibri" w:hAnsi="Calibri"/>
          <w:b w:val="false"/>
          <w:bCs w:val="false"/>
          <w:sz w:val="24"/>
          <w:szCs w:val="24"/>
          <w:shd w:fill="auto" w:val="clear"/>
          <w:lang w:eastAsia="en-US"/>
        </w:rPr>
      </w:r>
    </w:p>
    <w:p>
      <w:pPr>
        <w:pStyle w:val="ListParagraph"/>
        <w:widowControl/>
        <w:numPr>
          <w:ilvl w:val="1"/>
          <w:numId w:val="2"/>
        </w:numPr>
        <w:suppressAutoHyphens w:val="true"/>
        <w:bidi w:val="0"/>
        <w:spacing w:before="0" w:after="0"/>
        <w:ind w:left="737" w:right="0" w:hanging="0"/>
        <w:contextualSpacing/>
        <w:jc w:val="both"/>
        <w:rPr>
          <w:rFonts w:ascii="Calibri" w:hAnsi="Calibri"/>
          <w:b/>
          <w:b/>
          <w:bCs w:val="false"/>
          <w:sz w:val="24"/>
          <w:szCs w:val="24"/>
          <w:shd w:fill="auto" w:val="clear"/>
          <w:lang w:eastAsia="en-US"/>
        </w:rPr>
      </w:pPr>
      <w:r>
        <w:fldChar w:fldCharType="begin"/>
      </w:r>
      <w:r>
        <w:rPr>
          <w:sz w:val="24"/>
          <w:b/>
          <w:shd w:fill="auto" w:val="clear"/>
          <w:szCs w:val="24"/>
          <w:bCs w:val="false"/>
          <w:rFonts w:ascii="Calibri" w:hAnsi="Calibri"/>
          <w:lang w:eastAsia="en-US"/>
        </w:rPr>
        <w:instrText xml:space="preserve"> XE "Macrocenário dos procedimentos da fase 2" \f "Índice personalizado" </w:instrText>
      </w:r>
      <w:r>
        <w:rPr>
          <w:sz w:val="24"/>
          <w:b/>
          <w:shd w:fill="auto" w:val="clear"/>
          <w:szCs w:val="24"/>
          <w:bCs w:val="false"/>
          <w:rFonts w:ascii="Calibri" w:hAnsi="Calibri"/>
          <w:lang w:eastAsia="en-US"/>
        </w:rPr>
        <w:fldChar w:fldCharType="separate"/>
      </w:r>
      <w:r>
        <w:rPr>
          <w:rFonts w:ascii="Calibri" w:hAnsi="Calibri"/>
          <w:b/>
          <w:bCs w:val="false"/>
          <w:sz w:val="24"/>
          <w:szCs w:val="24"/>
          <w:shd w:fill="auto" w:val="clear"/>
          <w:lang w:eastAsia="en-US"/>
        </w:rPr>
        <w:t>Macrocenário</w:t>
      </w:r>
      <w:r>
        <w:rPr>
          <w:sz w:val="24"/>
          <w:b/>
          <w:shd w:fill="auto" w:val="clear"/>
          <w:szCs w:val="24"/>
          <w:bCs w:val="false"/>
          <w:rFonts w:ascii="Calibri" w:hAnsi="Calibri"/>
          <w:lang w:eastAsia="en-US"/>
        </w:rPr>
        <w:fldChar w:fldCharType="end"/>
      </w:r>
      <w:r>
        <w:rPr>
          <w:rFonts w:ascii="Calibri" w:hAnsi="Calibri"/>
          <w:b/>
          <w:bCs w:val="false"/>
          <w:sz w:val="24"/>
          <w:szCs w:val="24"/>
          <w:shd w:fill="auto" w:val="clear"/>
          <w:lang w:eastAsia="en-US"/>
        </w:rPr>
        <w:t xml:space="preserve"> dos procedimentos </w:t>
      </w:r>
      <w:r>
        <w:rPr>
          <w:rFonts w:ascii="Calibri" w:hAnsi="Calibri"/>
          <w:b/>
          <w:bCs w:val="false"/>
          <w:sz w:val="24"/>
          <w:szCs w:val="24"/>
          <w:shd w:fill="auto" w:val="clear"/>
          <w:lang w:eastAsia="en-US"/>
        </w:rPr>
        <w:t xml:space="preserve">da fase </w:t>
      </w:r>
      <w:r>
        <w:rPr>
          <w:rFonts w:ascii="Calibri" w:hAnsi="Calibri"/>
          <w:b/>
          <w:bCs w:val="false"/>
          <w:sz w:val="24"/>
          <w:szCs w:val="24"/>
          <w:shd w:fill="auto" w:val="clear"/>
          <w:lang w:eastAsia="en-US"/>
        </w:rPr>
        <w:t>2</w:t>
      </w:r>
    </w:p>
    <w:p>
      <w:pPr>
        <w:pStyle w:val="ListParagraph"/>
        <w:widowControl/>
        <w:suppressAutoHyphens w:val="true"/>
        <w:bidi w:val="0"/>
        <w:spacing w:before="0" w:after="0"/>
        <w:ind w:left="0" w:right="0" w:hanging="0"/>
        <w:contextualSpacing/>
        <w:jc w:val="both"/>
        <w:rPr>
          <w:rFonts w:ascii="Calibri" w:hAnsi="Calibri"/>
          <w:b/>
          <w:b/>
          <w:bCs w:val="false"/>
          <w:sz w:val="24"/>
          <w:szCs w:val="24"/>
          <w:shd w:fill="auto" w:val="clear"/>
          <w:lang w:eastAsia="en-US"/>
        </w:rPr>
      </w:pPr>
      <w:r>
        <w:rPr>
          <w:rFonts w:ascii="Calibri" w:hAnsi="Calibri"/>
          <w:b/>
          <w:bCs w:val="false"/>
          <w:sz w:val="24"/>
          <w:szCs w:val="24"/>
          <w:shd w:fill="auto" w:val="clear"/>
          <w:lang w:eastAsia="en-US"/>
        </w:rPr>
      </w:r>
    </w:p>
    <w:p>
      <w:pPr>
        <w:pStyle w:val="ListParagraph"/>
        <w:widowControl/>
        <w:numPr>
          <w:ilvl w:val="2"/>
          <w:numId w:val="2"/>
        </w:numPr>
        <w:suppressAutoHyphens w:val="true"/>
        <w:bidi w:val="0"/>
        <w:spacing w:before="0" w:after="0"/>
        <w:ind w:left="1474" w:right="0" w:hanging="0"/>
        <w:contextualSpacing/>
        <w:jc w:val="both"/>
        <w:rPr>
          <w:rFonts w:ascii="Calibri" w:hAnsi="Calibri"/>
          <w:b w:val="false"/>
          <w:b w:val="false"/>
          <w:sz w:val="24"/>
          <w:szCs w:val="24"/>
          <w:shd w:fill="auto" w:val="clear"/>
          <w:lang w:eastAsia="en-US"/>
        </w:rPr>
      </w:pPr>
      <w:r>
        <w:rPr>
          <w:rFonts w:ascii="Calibri" w:hAnsi="Calibri"/>
          <w:b w:val="false"/>
          <w:sz w:val="24"/>
          <w:szCs w:val="24"/>
          <w:shd w:fill="auto" w:val="clear"/>
          <w:lang w:eastAsia="en-US"/>
        </w:rPr>
        <w:t>Buscar, catalogar, apreender, transportar, examinar e duplicar dados;</w:t>
      </w:r>
    </w:p>
    <w:p>
      <w:pPr>
        <w:pStyle w:val="ListParagraph"/>
        <w:widowControl/>
        <w:numPr>
          <w:ilvl w:val="2"/>
          <w:numId w:val="2"/>
        </w:numPr>
        <w:suppressAutoHyphens w:val="true"/>
        <w:bidi w:val="0"/>
        <w:spacing w:before="0" w:after="0"/>
        <w:ind w:left="1474" w:right="0" w:hanging="0"/>
        <w:contextualSpacing/>
        <w:jc w:val="both"/>
        <w:rPr>
          <w:rFonts w:ascii="Calibri" w:hAnsi="Calibri"/>
          <w:b w:val="false"/>
          <w:b w:val="false"/>
          <w:sz w:val="24"/>
          <w:szCs w:val="24"/>
          <w:shd w:fill="auto" w:val="clear"/>
          <w:lang w:eastAsia="en-US"/>
        </w:rPr>
      </w:pPr>
      <w:r>
        <w:rPr>
          <w:rFonts w:ascii="Calibri" w:hAnsi="Calibri"/>
          <w:b w:val="false"/>
          <w:sz w:val="24"/>
          <w:szCs w:val="24"/>
          <w:shd w:fill="auto" w:val="clear"/>
          <w:lang w:eastAsia="en-US"/>
        </w:rPr>
        <w:t>Identificar a quantidade de informações apreendidas e adquirir novos armazenadores se necessário;</w:t>
      </w:r>
    </w:p>
    <w:p>
      <w:pPr>
        <w:pStyle w:val="ListParagraph"/>
        <w:widowControl/>
        <w:numPr>
          <w:ilvl w:val="2"/>
          <w:numId w:val="2"/>
        </w:numPr>
        <w:suppressAutoHyphens w:val="true"/>
        <w:bidi w:val="0"/>
        <w:spacing w:before="0" w:after="0"/>
        <w:ind w:left="1474" w:right="0" w:hanging="0"/>
        <w:contextualSpacing/>
        <w:jc w:val="both"/>
        <w:rPr>
          <w:rFonts w:ascii="Calibri" w:hAnsi="Calibri"/>
          <w:b w:val="false"/>
          <w:b w:val="false"/>
          <w:sz w:val="24"/>
          <w:szCs w:val="24"/>
          <w:shd w:fill="auto" w:val="clear"/>
          <w:lang w:eastAsia="en-US"/>
        </w:rPr>
      </w:pPr>
      <w:r>
        <w:rPr>
          <w:rFonts w:ascii="Calibri" w:hAnsi="Calibri"/>
          <w:b w:val="false"/>
          <w:sz w:val="24"/>
          <w:szCs w:val="24"/>
          <w:shd w:fill="auto" w:val="clear"/>
          <w:lang w:eastAsia="en-US"/>
        </w:rPr>
        <w:t xml:space="preserve">Protocolar devolução dos </w:t>
      </w:r>
      <w:r>
        <w:rPr>
          <w:rFonts w:ascii="Calibri" w:hAnsi="Calibri"/>
          <w:b w:val="false"/>
          <w:sz w:val="24"/>
          <w:szCs w:val="24"/>
          <w:shd w:fill="auto" w:val="clear"/>
          <w:lang w:eastAsia="en-US"/>
        </w:rPr>
        <w:t xml:space="preserve">dados coletados </w:t>
      </w:r>
      <w:r>
        <w:rPr>
          <w:rFonts w:ascii="Calibri" w:hAnsi="Calibri"/>
          <w:b w:val="false"/>
          <w:sz w:val="24"/>
          <w:szCs w:val="24"/>
          <w:shd w:fill="auto" w:val="clear"/>
          <w:lang w:eastAsia="en-US"/>
        </w:rPr>
        <w:t>em tabelionato forense;</w:t>
      </w:r>
    </w:p>
    <w:p>
      <w:pPr>
        <w:pStyle w:val="ListParagraph"/>
        <w:widowControl/>
        <w:numPr>
          <w:ilvl w:val="2"/>
          <w:numId w:val="2"/>
        </w:numPr>
        <w:suppressAutoHyphens w:val="true"/>
        <w:bidi w:val="0"/>
        <w:spacing w:before="0" w:after="0"/>
        <w:ind w:left="1474" w:right="0" w:hanging="0"/>
        <w:contextualSpacing/>
        <w:jc w:val="both"/>
        <w:rPr>
          <w:rFonts w:ascii="Calibri" w:hAnsi="Calibri"/>
          <w:b w:val="false"/>
          <w:b w:val="false"/>
          <w:bCs w:val="false"/>
          <w:sz w:val="24"/>
          <w:szCs w:val="24"/>
          <w:shd w:fill="auto" w:val="clear"/>
          <w:lang w:eastAsia="en-US"/>
        </w:rPr>
      </w:pPr>
      <w:r>
        <w:rPr>
          <w:rFonts w:ascii="Calibri" w:hAnsi="Calibri"/>
          <w:b w:val="false"/>
          <w:bCs w:val="false"/>
          <w:sz w:val="24"/>
          <w:szCs w:val="24"/>
          <w:shd w:fill="auto" w:val="clear"/>
          <w:lang w:eastAsia="en-US"/>
        </w:rPr>
        <w:t>Apresentar laudo de busca, apreensão e duplicação forense de dados;</w:t>
      </w:r>
    </w:p>
    <w:p>
      <w:pPr>
        <w:pStyle w:val="Cabealho"/>
        <w:widowControl/>
        <w:tabs>
          <w:tab w:val="left" w:pos="1584" w:leader="none"/>
          <w:tab w:val="center" w:pos="4252" w:leader="none"/>
          <w:tab w:val="right" w:pos="8504" w:leader="none"/>
        </w:tabs>
        <w:suppressAutoHyphens w:val="true"/>
        <w:bidi w:val="0"/>
        <w:ind w:left="794" w:right="0" w:hanging="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ListParagraph"/>
        <w:widowControl/>
        <w:numPr>
          <w:ilvl w:val="1"/>
          <w:numId w:val="2"/>
        </w:numPr>
        <w:suppressAutoHyphens w:val="true"/>
        <w:bidi w:val="0"/>
        <w:spacing w:before="0" w:after="0"/>
        <w:ind w:left="737" w:right="0" w:hanging="0"/>
        <w:contextualSpacing/>
        <w:jc w:val="both"/>
        <w:rPr>
          <w:rFonts w:ascii="Calibri" w:hAnsi="Calibri"/>
          <w:b/>
          <w:b/>
          <w:sz w:val="24"/>
          <w:szCs w:val="24"/>
          <w:shd w:fill="auto" w:val="clear"/>
        </w:rPr>
      </w:pPr>
      <w:r>
        <w:fldChar w:fldCharType="begin"/>
      </w:r>
      <w:r>
        <w:rPr>
          <w:sz w:val="24"/>
          <w:b/>
          <w:shd w:fill="auto" w:val="clear"/>
          <w:szCs w:val="24"/>
          <w:rFonts w:ascii="Calibri" w:hAnsi="Calibri"/>
        </w:rPr>
        <w:instrText xml:space="preserve"> XE "Roteiro e treinamento da equipe pericial – fase 1" \f "Índice personalizado" </w:instrText>
      </w:r>
      <w:r>
        <w:rPr>
          <w:sz w:val="24"/>
          <w:b/>
          <w:shd w:fill="auto" w:val="clear"/>
          <w:szCs w:val="24"/>
          <w:rFonts w:ascii="Calibri" w:hAnsi="Calibri"/>
        </w:rPr>
        <w:fldChar w:fldCharType="separate"/>
      </w:r>
      <w:r>
        <w:rPr>
          <w:rFonts w:ascii="Calibri" w:hAnsi="Calibri"/>
          <w:b/>
          <w:sz w:val="24"/>
          <w:szCs w:val="24"/>
          <w:shd w:fill="auto" w:val="clear"/>
        </w:rPr>
        <w:t xml:space="preserve">Roteiro e treinamento da equipe pericial – </w:t>
      </w:r>
      <w:r>
        <w:rPr>
          <w:sz w:val="24"/>
          <w:b/>
          <w:shd w:fill="auto" w:val="clear"/>
          <w:szCs w:val="24"/>
          <w:rFonts w:ascii="Calibri" w:hAnsi="Calibri"/>
        </w:rPr>
        <w:fldChar w:fldCharType="end"/>
      </w:r>
      <w:r>
        <w:rPr>
          <w:rFonts w:ascii="Calibri" w:hAnsi="Calibri"/>
          <w:b/>
          <w:sz w:val="24"/>
          <w:szCs w:val="24"/>
          <w:shd w:fill="auto" w:val="clear"/>
        </w:rPr>
        <w:t>fase 1</w:t>
      </w:r>
    </w:p>
    <w:p>
      <w:pPr>
        <w:pStyle w:val="ListParagraph"/>
        <w:suppressAutoHyphens w:val="true"/>
        <w:ind w:left="0" w:right="0" w:hanging="0"/>
        <w:jc w:val="both"/>
        <w:rPr>
          <w:rFonts w:ascii="Calibri" w:hAnsi="Calibri"/>
          <w:b/>
          <w:b/>
          <w:sz w:val="24"/>
          <w:szCs w:val="24"/>
          <w:shd w:fill="auto" w:val="clear"/>
        </w:rPr>
      </w:pPr>
      <w:r>
        <w:rPr>
          <w:rFonts w:ascii="Calibri" w:hAnsi="Calibri"/>
          <w:b/>
          <w:sz w:val="24"/>
          <w:szCs w:val="24"/>
          <w:shd w:fill="auto" w:val="clear"/>
        </w:rPr>
      </w:r>
    </w:p>
    <w:p>
      <w:pPr>
        <w:pStyle w:val="Normal"/>
        <w:widowControl/>
        <w:tabs>
          <w:tab w:val="clear" w:pos="720"/>
          <w:tab w:val="left" w:pos="1584" w:leader="none"/>
          <w:tab w:val="center" w:pos="4252" w:leader="none"/>
          <w:tab w:val="right" w:pos="8504" w:leader="none"/>
        </w:tabs>
        <w:suppressAutoHyphens w:val="true"/>
        <w:bidi w:val="0"/>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 xml:space="preserve">Nessa fase a </w:t>
      </w:r>
      <w:r>
        <w:rPr>
          <w:rFonts w:ascii="Calibri" w:hAnsi="Calibri"/>
          <w:b w:val="false"/>
          <w:bCs w:val="false"/>
          <w:sz w:val="24"/>
          <w:szCs w:val="24"/>
          <w:shd w:fill="auto" w:val="clear"/>
        </w:rPr>
        <w:t>E</w:t>
      </w:r>
      <w:r>
        <w:rPr>
          <w:rFonts w:ascii="Calibri" w:hAnsi="Calibri"/>
          <w:b w:val="false"/>
          <w:bCs w:val="false"/>
          <w:sz w:val="24"/>
          <w:szCs w:val="24"/>
          <w:shd w:fill="auto" w:val="clear"/>
        </w:rPr>
        <w:t xml:space="preserve">quipe </w:t>
      </w:r>
      <w:r>
        <w:rPr>
          <w:rFonts w:ascii="Calibri" w:hAnsi="Calibri"/>
          <w:b w:val="false"/>
          <w:bCs w:val="false"/>
          <w:sz w:val="24"/>
          <w:szCs w:val="24"/>
          <w:shd w:fill="auto" w:val="clear"/>
        </w:rPr>
        <w:t>T</w:t>
      </w:r>
      <w:r>
        <w:rPr>
          <w:rFonts w:ascii="Calibri" w:hAnsi="Calibri"/>
          <w:b w:val="false"/>
          <w:bCs w:val="false"/>
          <w:sz w:val="24"/>
          <w:szCs w:val="24"/>
          <w:shd w:fill="auto" w:val="clear"/>
        </w:rPr>
        <w:t xml:space="preserve">écnica elabora </w:t>
      </w:r>
      <w:r>
        <w:rPr>
          <w:rFonts w:ascii="Calibri" w:hAnsi="Calibri"/>
          <w:b w:val="false"/>
          <w:bCs w:val="false"/>
          <w:sz w:val="24"/>
          <w:szCs w:val="24"/>
          <w:shd w:fill="auto" w:val="clear"/>
        </w:rPr>
        <w:t>e/</w:t>
      </w:r>
      <w:r>
        <w:rPr>
          <w:rFonts w:ascii="Calibri" w:hAnsi="Calibri"/>
          <w:b w:val="false"/>
          <w:bCs w:val="false"/>
          <w:sz w:val="24"/>
          <w:szCs w:val="24"/>
          <w:shd w:fill="auto" w:val="clear"/>
        </w:rPr>
        <w:t>ou redimensiona/</w:t>
      </w:r>
      <w:r>
        <w:rPr>
          <w:rFonts w:ascii="Calibri" w:hAnsi="Calibri"/>
          <w:b w:val="false"/>
          <w:bCs w:val="false"/>
          <w:sz w:val="24"/>
          <w:szCs w:val="24"/>
          <w:shd w:fill="auto" w:val="clear"/>
        </w:rPr>
        <w:t>adapta</w:t>
      </w:r>
      <w:r>
        <w:rPr>
          <w:rFonts w:ascii="Calibri" w:hAnsi="Calibri"/>
          <w:b w:val="false"/>
          <w:bCs w:val="false"/>
          <w:sz w:val="24"/>
          <w:szCs w:val="24"/>
          <w:shd w:fill="auto" w:val="clear"/>
        </w:rPr>
        <w:t xml:space="preserve"> o roteiro de ação que dever-se-á </w:t>
      </w:r>
      <w:r>
        <w:rPr>
          <w:rFonts w:ascii="Calibri" w:hAnsi="Calibri"/>
          <w:b w:val="false"/>
          <w:bCs w:val="false"/>
          <w:sz w:val="24"/>
          <w:szCs w:val="24"/>
          <w:shd w:fill="auto" w:val="clear"/>
        </w:rPr>
        <w:t xml:space="preserve">ser </w:t>
      </w:r>
      <w:r>
        <w:rPr>
          <w:rFonts w:ascii="Calibri" w:hAnsi="Calibri"/>
          <w:b w:val="false"/>
          <w:bCs w:val="false"/>
          <w:sz w:val="24"/>
          <w:szCs w:val="24"/>
          <w:shd w:fill="auto" w:val="clear"/>
        </w:rPr>
        <w:t xml:space="preserve">seguido </w:t>
      </w:r>
      <w:r>
        <w:rPr>
          <w:rFonts w:ascii="Calibri" w:hAnsi="Calibri"/>
          <w:b w:val="false"/>
          <w:bCs w:val="false"/>
          <w:sz w:val="24"/>
          <w:szCs w:val="24"/>
          <w:shd w:fill="auto" w:val="clear"/>
        </w:rPr>
        <w:t>nas fases seguintes</w:t>
      </w:r>
      <w:r>
        <w:rPr>
          <w:rFonts w:ascii="Calibri" w:hAnsi="Calibri"/>
          <w:b w:val="false"/>
          <w:bCs w:val="false"/>
          <w:sz w:val="24"/>
          <w:szCs w:val="24"/>
          <w:shd w:fill="auto" w:val="clear"/>
        </w:rPr>
        <w:t xml:space="preserve">. Um script </w:t>
      </w:r>
      <w:r>
        <w:rPr>
          <w:rFonts w:ascii="Calibri" w:hAnsi="Calibri"/>
          <w:b w:val="false"/>
          <w:bCs w:val="false"/>
          <w:sz w:val="24"/>
          <w:szCs w:val="24"/>
          <w:shd w:fill="auto" w:val="clear"/>
        </w:rPr>
        <w:t>(roteiro)</w:t>
      </w:r>
      <w:r>
        <w:rPr>
          <w:rFonts w:ascii="Calibri" w:hAnsi="Calibri"/>
          <w:b w:val="false"/>
          <w:bCs w:val="false"/>
          <w:sz w:val="24"/>
          <w:szCs w:val="24"/>
          <w:shd w:fill="auto" w:val="clear"/>
        </w:rPr>
        <w:t xml:space="preserve"> </w:t>
      </w:r>
      <w:r>
        <w:rPr>
          <w:rFonts w:ascii="Calibri" w:hAnsi="Calibri"/>
          <w:b w:val="false"/>
          <w:bCs w:val="false"/>
          <w:sz w:val="24"/>
          <w:szCs w:val="24"/>
          <w:shd w:fill="auto" w:val="clear"/>
        </w:rPr>
        <w:t xml:space="preserve">adaptado de vários procedimentos de órgãos de investigação das forças policiais e outros Peritos </w:t>
      </w:r>
      <w:r>
        <w:rPr>
          <w:rFonts w:ascii="Calibri" w:hAnsi="Calibri"/>
          <w:b w:val="false"/>
          <w:bCs w:val="false"/>
          <w:sz w:val="24"/>
          <w:szCs w:val="24"/>
          <w:shd w:fill="auto" w:val="clear"/>
        </w:rPr>
        <w:t xml:space="preserve">será gerado, definindo os pormenores do passo a passo </w:t>
      </w:r>
      <w:r>
        <w:rPr>
          <w:rFonts w:ascii="Calibri" w:hAnsi="Calibri"/>
          <w:b w:val="false"/>
          <w:bCs w:val="false"/>
          <w:sz w:val="24"/>
          <w:szCs w:val="24"/>
          <w:shd w:fill="auto" w:val="clear"/>
        </w:rPr>
        <w:t>seguidos pela equipe pericial, estabelecendo assim um padrão de conduta baseada em casos análogos. Desta forma estabelece-se uma metodologia científica que, seguida à risca, culmina na melhor análise pericial possível, seguindo tanto as normativas judiciais quanto os princípios científicos mais atuais e reconhecidos.</w:t>
      </w:r>
    </w:p>
    <w:p>
      <w:pPr>
        <w:pStyle w:val="Normal"/>
        <w:widowControl/>
        <w:tabs>
          <w:tab w:val="clear" w:pos="720"/>
          <w:tab w:val="left" w:pos="1584" w:leader="none"/>
          <w:tab w:val="center" w:pos="4252" w:leader="none"/>
          <w:tab w:val="right" w:pos="8504" w:leader="none"/>
        </w:tabs>
        <w:suppressAutoHyphens w:val="true"/>
        <w:bidi w:val="0"/>
        <w:ind w:left="0" w:right="0" w:firstLine="708"/>
        <w:jc w:val="both"/>
        <w:rPr>
          <w:rFonts w:ascii="Calibri" w:hAnsi="Calibri"/>
          <w:b/>
          <w:b/>
          <w:bCs w:val="false"/>
          <w:sz w:val="24"/>
          <w:szCs w:val="24"/>
          <w:shd w:fill="auto" w:val="clear"/>
        </w:rPr>
      </w:pPr>
      <w:r>
        <w:rPr>
          <w:rFonts w:ascii="Calibri" w:hAnsi="Calibri"/>
          <w:b/>
          <w:bCs w:val="false"/>
          <w:sz w:val="24"/>
          <w:szCs w:val="24"/>
          <w:shd w:fill="auto" w:val="clear"/>
        </w:rPr>
      </w:r>
    </w:p>
    <w:p>
      <w:pPr>
        <w:pStyle w:val="ListParagraph"/>
        <w:widowControl/>
        <w:numPr>
          <w:ilvl w:val="1"/>
          <w:numId w:val="2"/>
        </w:numPr>
        <w:tabs>
          <w:tab w:val="clear" w:pos="720"/>
          <w:tab w:val="left" w:pos="1584" w:leader="none"/>
          <w:tab w:val="center" w:pos="4252" w:leader="none"/>
          <w:tab w:val="right" w:pos="8504" w:leader="none"/>
        </w:tabs>
        <w:suppressAutoHyphens w:val="true"/>
        <w:bidi w:val="0"/>
        <w:spacing w:before="0" w:after="0"/>
        <w:ind w:left="737" w:right="0" w:hanging="0"/>
        <w:contextualSpacing/>
        <w:jc w:val="both"/>
        <w:rPr>
          <w:rFonts w:ascii="Calibri" w:hAnsi="Calibri"/>
          <w:b/>
          <w:b/>
          <w:sz w:val="24"/>
          <w:szCs w:val="24"/>
          <w:shd w:fill="auto" w:val="clear"/>
        </w:rPr>
      </w:pPr>
      <w:r>
        <w:fldChar w:fldCharType="begin"/>
      </w:r>
      <w:r>
        <w:rPr>
          <w:sz w:val="24"/>
          <w:b/>
          <w:shd w:fill="auto" w:val="clear"/>
          <w:szCs w:val="24"/>
          <w:rFonts w:ascii="Calibri" w:hAnsi="Calibri"/>
        </w:rPr>
        <w:instrText xml:space="preserve"> XE "Exame de integridade dos dados originais" \f "Índice personalizado" </w:instrText>
      </w:r>
      <w:r>
        <w:rPr>
          <w:sz w:val="24"/>
          <w:b/>
          <w:shd w:fill="auto" w:val="clear"/>
          <w:szCs w:val="24"/>
          <w:rFonts w:ascii="Calibri" w:hAnsi="Calibri"/>
        </w:rPr>
        <w:fldChar w:fldCharType="separate"/>
      </w:r>
      <w:r>
        <w:rPr>
          <w:rFonts w:ascii="Calibri" w:hAnsi="Calibri"/>
          <w:b/>
          <w:sz w:val="24"/>
          <w:szCs w:val="24"/>
          <w:shd w:fill="auto" w:val="clear"/>
        </w:rPr>
        <w:t>Exame de integridade dos dados originais</w:t>
      </w:r>
      <w:r>
        <w:rPr>
          <w:sz w:val="24"/>
          <w:b/>
          <w:shd w:fill="auto" w:val="clear"/>
          <w:szCs w:val="24"/>
          <w:rFonts w:ascii="Calibri" w:hAnsi="Calibri"/>
        </w:rPr>
        <w:fldChar w:fldCharType="end"/>
      </w:r>
    </w:p>
    <w:p>
      <w:pPr>
        <w:pStyle w:val="ListParagraph"/>
        <w:suppressAutoHyphens w:val="true"/>
        <w:ind w:left="0" w:right="0" w:hanging="0"/>
        <w:jc w:val="both"/>
        <w:rPr>
          <w:rFonts w:ascii="Calibri" w:hAnsi="Calibri"/>
          <w:b/>
          <w:b/>
          <w:sz w:val="24"/>
          <w:szCs w:val="24"/>
          <w:shd w:fill="auto" w:val="clear"/>
        </w:rPr>
      </w:pPr>
      <w:r>
        <w:rPr>
          <w:rFonts w:ascii="Calibri" w:hAnsi="Calibri"/>
          <w:b/>
          <w:sz w:val="24"/>
          <w:szCs w:val="24"/>
          <w:shd w:fill="auto" w:val="clear"/>
        </w:rPr>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Geralmente realizados por equipes diversas, a</w:t>
      </w:r>
      <w:r>
        <w:rPr>
          <w:rFonts w:ascii="Calibri" w:hAnsi="Calibri"/>
          <w:b w:val="false"/>
          <w:bCs w:val="false"/>
          <w:sz w:val="24"/>
          <w:szCs w:val="24"/>
          <w:shd w:fill="auto" w:val="clear"/>
        </w:rPr>
        <w:t>s</w:t>
      </w:r>
      <w:r>
        <w:rPr>
          <w:rFonts w:ascii="Calibri" w:hAnsi="Calibri"/>
          <w:b w:val="false"/>
          <w:bCs w:val="false"/>
          <w:sz w:val="24"/>
          <w:szCs w:val="24"/>
          <w:shd w:fill="auto" w:val="clear"/>
        </w:rPr>
        <w:t xml:space="preserve"> </w:t>
      </w:r>
      <w:r>
        <w:rPr>
          <w:rFonts w:ascii="Calibri" w:hAnsi="Calibri"/>
          <w:b w:val="false"/>
          <w:bCs w:val="false"/>
          <w:sz w:val="24"/>
          <w:szCs w:val="24"/>
          <w:shd w:fill="auto" w:val="clear"/>
        </w:rPr>
        <w:t xml:space="preserve">cinco </w:t>
      </w:r>
      <w:r>
        <w:rPr>
          <w:rFonts w:ascii="Calibri" w:hAnsi="Calibri"/>
          <w:b w:val="false"/>
          <w:bCs w:val="false"/>
          <w:sz w:val="24"/>
          <w:szCs w:val="24"/>
          <w:shd w:fill="auto" w:val="clear"/>
        </w:rPr>
        <w:t>fase</w:t>
      </w:r>
      <w:r>
        <w:rPr>
          <w:rFonts w:ascii="Calibri" w:hAnsi="Calibri"/>
          <w:b w:val="false"/>
          <w:bCs w:val="false"/>
          <w:sz w:val="24"/>
          <w:szCs w:val="24"/>
          <w:shd w:fill="auto" w:val="clear"/>
        </w:rPr>
        <w:t>s:</w:t>
      </w:r>
      <w:r>
        <w:rPr>
          <w:rFonts w:ascii="Calibri" w:hAnsi="Calibri"/>
          <w:b w:val="false"/>
          <w:bCs w:val="false"/>
          <w:sz w:val="24"/>
          <w:szCs w:val="24"/>
          <w:shd w:fill="auto" w:val="clear"/>
        </w:rPr>
        <w:t xml:space="preserve"> de busca </w:t>
      </w:r>
      <w:r>
        <w:rPr>
          <w:rFonts w:ascii="Calibri" w:hAnsi="Calibri"/>
          <w:b w:val="false"/>
          <w:bCs w:val="false"/>
          <w:sz w:val="24"/>
          <w:szCs w:val="24"/>
          <w:shd w:fill="auto" w:val="clear"/>
        </w:rPr>
        <w:t xml:space="preserve">e apreensão </w:t>
      </w:r>
      <w:r>
        <w:rPr>
          <w:rFonts w:ascii="Calibri" w:hAnsi="Calibri"/>
          <w:b w:val="false"/>
          <w:bCs w:val="false"/>
          <w:sz w:val="24"/>
          <w:szCs w:val="24"/>
          <w:shd w:fill="auto" w:val="clear"/>
        </w:rPr>
        <w:t>(coleta)</w:t>
      </w:r>
      <w:r>
        <w:rPr>
          <w:rFonts w:ascii="Calibri" w:hAnsi="Calibri"/>
          <w:b w:val="false"/>
          <w:bCs w:val="false"/>
          <w:sz w:val="24"/>
          <w:szCs w:val="24"/>
          <w:shd w:fill="auto" w:val="clear"/>
        </w:rPr>
        <w:t>, duplicação forense de dados, elaboração do laudo de busca e apreensão, análise de dados e elaboração do laudo de análise, são realizadas em momentos e por equipes diferentes, mantendo entre si um ponto de interesse em comum, os dados apreendidos. Assim para garantir que a integridade dos dados percorra todos o meandres das fases, é importante reexaminá-los a cada etapa.</w:t>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 xml:space="preserve">Nessa etapa o exame consiste em confirmar se os códigos Hashs, gerados na fase de duplicação forense, estão consistentes com as imagens recebidas. </w:t>
      </w:r>
      <w:r>
        <w:rPr>
          <w:rFonts w:ascii="Calibri" w:hAnsi="Calibri"/>
          <w:b w:val="false"/>
          <w:bCs w:val="false"/>
          <w:sz w:val="24"/>
          <w:szCs w:val="24"/>
          <w:shd w:fill="auto" w:val="clear"/>
          <w:lang w:val="pt-BR"/>
        </w:rPr>
        <w:t xml:space="preserve">A </w:t>
      </w:r>
      <w:r>
        <w:rPr>
          <w:rFonts w:ascii="Calibri" w:hAnsi="Calibri"/>
          <w:b w:val="false"/>
          <w:bCs w:val="false"/>
          <w:sz w:val="24"/>
          <w:szCs w:val="24"/>
          <w:shd w:fill="auto" w:val="clear"/>
          <w:lang w:val="pt-BR"/>
        </w:rPr>
        <w:t xml:space="preserve">ferramenta usada será a mesma </w:t>
      </w:r>
      <w:r>
        <w:rPr>
          <w:rFonts w:ascii="Calibri" w:hAnsi="Calibri"/>
          <w:b w:val="false"/>
          <w:bCs w:val="false"/>
          <w:sz w:val="24"/>
          <w:szCs w:val="24"/>
          <w:shd w:fill="auto" w:val="clear"/>
          <w:lang w:val="pt-BR"/>
        </w:rPr>
        <w:t>d</w:t>
      </w:r>
      <w:r>
        <w:rPr>
          <w:rFonts w:ascii="Calibri" w:hAnsi="Calibri"/>
          <w:b w:val="false"/>
          <w:bCs w:val="false"/>
          <w:sz w:val="24"/>
          <w:szCs w:val="24"/>
          <w:shd w:fill="auto" w:val="clear"/>
          <w:lang w:val="pt-BR"/>
        </w:rPr>
        <w:t>o processo de duplicação forense conhecida como “</w:t>
      </w:r>
      <w:r>
        <w:rPr>
          <w:rFonts w:ascii="Calibri" w:hAnsi="Calibri"/>
          <w:b/>
          <w:bCs/>
          <w:i/>
          <w:iCs/>
          <w:sz w:val="24"/>
          <w:szCs w:val="24"/>
          <w:shd w:fill="auto" w:val="clear"/>
          <w:lang w:val="pt-BR"/>
        </w:rPr>
        <w:t>md5sum</w:t>
      </w:r>
      <w:r>
        <w:rPr>
          <w:rFonts w:ascii="Calibri" w:hAnsi="Calibri"/>
          <w:b w:val="false"/>
          <w:bCs w:val="false"/>
          <w:i/>
          <w:iCs/>
          <w:sz w:val="24"/>
          <w:szCs w:val="24"/>
          <w:shd w:fill="auto" w:val="clear"/>
          <w:lang w:val="pt-BR"/>
        </w:rPr>
        <w:t>”</w:t>
      </w:r>
      <w:r>
        <w:rPr>
          <w:rFonts w:ascii="Calibri" w:hAnsi="Calibri"/>
          <w:b w:val="false"/>
          <w:bCs w:val="false"/>
          <w:sz w:val="24"/>
          <w:szCs w:val="24"/>
          <w:shd w:fill="auto" w:val="clear"/>
          <w:lang w:val="pt-BR"/>
        </w:rPr>
        <w:t>.</w:t>
      </w:r>
    </w:p>
    <w:p>
      <w:pPr>
        <w:pStyle w:val="Cabealho"/>
        <w:widowControl/>
        <w:tabs>
          <w:tab w:val="left" w:pos="1584" w:leader="none"/>
          <w:tab w:val="center" w:pos="4252" w:leader="none"/>
          <w:tab w:val="right" w:pos="8504" w:leader="none"/>
        </w:tabs>
        <w:suppressAutoHyphens w:val="true"/>
        <w:bidi w:val="0"/>
        <w:ind w:left="794" w:right="0" w:hanging="0"/>
        <w:jc w:val="both"/>
        <w:rPr>
          <w:rFonts w:ascii="Calibri" w:hAnsi="Calibri"/>
          <w:b/>
          <w:b/>
          <w:bCs w:val="false"/>
          <w:sz w:val="24"/>
          <w:szCs w:val="24"/>
          <w:shd w:fill="auto" w:val="clear"/>
        </w:rPr>
      </w:pPr>
      <w:r>
        <w:rPr>
          <w:rFonts w:ascii="Calibri" w:hAnsi="Calibri"/>
          <w:b/>
          <w:bCs w:val="false"/>
          <w:sz w:val="24"/>
          <w:szCs w:val="24"/>
          <w:shd w:fill="auto" w:val="clear"/>
        </w:rPr>
      </w:r>
    </w:p>
    <w:p>
      <w:pPr>
        <w:pStyle w:val="ListParagraph"/>
        <w:widowControl/>
        <w:numPr>
          <w:ilvl w:val="1"/>
          <w:numId w:val="2"/>
        </w:numPr>
        <w:tabs>
          <w:tab w:val="clear" w:pos="720"/>
          <w:tab w:val="left" w:pos="1584" w:leader="none"/>
          <w:tab w:val="center" w:pos="4252" w:leader="none"/>
          <w:tab w:val="right" w:pos="8504" w:leader="none"/>
        </w:tabs>
        <w:suppressAutoHyphens w:val="true"/>
        <w:bidi w:val="0"/>
        <w:spacing w:before="0" w:after="0"/>
        <w:ind w:left="737" w:right="0" w:hanging="0"/>
        <w:contextualSpacing/>
        <w:jc w:val="both"/>
        <w:rPr>
          <w:rFonts w:ascii="Calibri" w:hAnsi="Calibri"/>
          <w:b/>
          <w:b/>
          <w:bCs/>
          <w:sz w:val="24"/>
          <w:szCs w:val="24"/>
          <w:shd w:fill="auto" w:val="clear"/>
        </w:rPr>
      </w:pPr>
      <w:r>
        <w:fldChar w:fldCharType="begin"/>
      </w:r>
      <w:r>
        <w:rPr>
          <w:sz w:val="24"/>
          <w:b/>
          <w:shd w:fill="auto" w:val="clear"/>
          <w:szCs w:val="24"/>
          <w:bCs/>
          <w:rFonts w:ascii="Calibri" w:hAnsi="Calibri"/>
        </w:rPr>
        <w:instrText xml:space="preserve"> XE "Nova duplicação dos dados, cópia forense de segurança" \f "Índice personalizado" </w:instrText>
      </w:r>
      <w:r>
        <w:rPr>
          <w:sz w:val="24"/>
          <w:b/>
          <w:shd w:fill="auto" w:val="clear"/>
          <w:szCs w:val="24"/>
          <w:bCs/>
          <w:rFonts w:ascii="Calibri" w:hAnsi="Calibri"/>
        </w:rPr>
        <w:fldChar w:fldCharType="separate"/>
      </w:r>
      <w:bookmarkStart w:id="10" w:name="_Ref467231836"/>
      <w:r>
        <w:rPr>
          <w:rFonts w:ascii="Calibri" w:hAnsi="Calibri"/>
          <w:b/>
          <w:bCs/>
          <w:sz w:val="24"/>
          <w:szCs w:val="24"/>
          <w:shd w:fill="auto" w:val="clear"/>
        </w:rPr>
        <w:t>N</w:t>
      </w:r>
      <w:r>
        <w:rPr>
          <w:sz w:val="24"/>
          <w:b/>
          <w:shd w:fill="auto" w:val="clear"/>
          <w:szCs w:val="24"/>
          <w:bCs/>
          <w:rFonts w:ascii="Calibri" w:hAnsi="Calibri"/>
        </w:rPr>
        <w:fldChar w:fldCharType="end"/>
      </w:r>
      <w:bookmarkEnd w:id="10"/>
      <w:r>
        <w:rPr>
          <w:rFonts w:ascii="Calibri" w:hAnsi="Calibri"/>
          <w:b/>
          <w:bCs/>
          <w:sz w:val="24"/>
          <w:szCs w:val="24"/>
          <w:shd w:fill="auto" w:val="clear"/>
        </w:rPr>
        <w:t xml:space="preserve">ova duplicação dos dados, </w:t>
      </w:r>
      <w:r>
        <w:rPr>
          <w:rFonts w:ascii="Calibri" w:hAnsi="Calibri"/>
          <w:b/>
          <w:bCs/>
          <w:sz w:val="24"/>
          <w:szCs w:val="24"/>
          <w:shd w:fill="auto" w:val="clear"/>
        </w:rPr>
        <w:t xml:space="preserve">cópia </w:t>
      </w:r>
      <w:r>
        <w:rPr>
          <w:rFonts w:ascii="Calibri" w:hAnsi="Calibri"/>
          <w:b/>
          <w:bCs/>
          <w:sz w:val="24"/>
          <w:szCs w:val="24"/>
          <w:shd w:fill="auto" w:val="clear"/>
        </w:rPr>
        <w:t xml:space="preserve">forense </w:t>
      </w:r>
      <w:r>
        <w:rPr>
          <w:rFonts w:ascii="Calibri" w:hAnsi="Calibri"/>
          <w:b/>
          <w:bCs/>
          <w:sz w:val="24"/>
          <w:szCs w:val="24"/>
          <w:shd w:fill="auto" w:val="clear"/>
        </w:rPr>
        <w:t>de segurança</w:t>
      </w:r>
    </w:p>
    <w:p>
      <w:pPr>
        <w:pStyle w:val="ListParagraph"/>
        <w:suppressAutoHyphens w:val="true"/>
        <w:ind w:left="0" w:right="0" w:hanging="0"/>
        <w:jc w:val="both"/>
        <w:rPr>
          <w:rFonts w:ascii="Calibri" w:hAnsi="Calibri"/>
          <w:b/>
          <w:b/>
          <w:sz w:val="24"/>
          <w:szCs w:val="24"/>
          <w:shd w:fill="auto" w:val="clear"/>
        </w:rPr>
      </w:pPr>
      <w:r>
        <w:rPr>
          <w:rFonts w:ascii="Calibri" w:hAnsi="Calibri"/>
          <w:b/>
          <w:sz w:val="24"/>
          <w:szCs w:val="24"/>
          <w:shd w:fill="auto" w:val="clear"/>
        </w:rPr>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 xml:space="preserve">As normas de segurança da informação, da computação forense e lei de Murphy, determinam que toda busca e apreensão </w:t>
      </w:r>
      <w:r>
        <w:rPr>
          <w:rFonts w:ascii="Calibri" w:hAnsi="Calibri"/>
          <w:b w:val="false"/>
          <w:bCs w:val="false"/>
          <w:sz w:val="24"/>
          <w:szCs w:val="24"/>
          <w:shd w:fill="auto" w:val="clear"/>
        </w:rPr>
        <w:t>(coleta)</w:t>
      </w:r>
      <w:r>
        <w:rPr>
          <w:rFonts w:ascii="Calibri" w:hAnsi="Calibri"/>
          <w:b w:val="false"/>
          <w:bCs w:val="false"/>
          <w:sz w:val="24"/>
          <w:szCs w:val="24"/>
          <w:shd w:fill="auto" w:val="clear"/>
        </w:rPr>
        <w:t xml:space="preserve"> gere no mínimo duas cópias idênticas, armazenadas em locais distintos. Assim se uma cópia for destruída por qualquer motivo ou perecer, a outra se mantém intacta para os procedimentos judiciais. Lembrando que as mídias poder-se-ão utilizadas na fase de análise de dados e em possíveis perícias posteriores, de contestação ou confirmação. </w:t>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Normal"/>
        <w:widowControl/>
        <w:suppressAutoHyphens w:val="true"/>
        <w:bidi w:val="0"/>
        <w:ind w:left="2268" w:right="0" w:hanging="0"/>
        <w:jc w:val="both"/>
        <w:rPr>
          <w:rFonts w:ascii="Calibri" w:hAnsi="Calibri"/>
          <w:b w:val="false"/>
          <w:b w:val="false"/>
          <w:bCs w:val="false"/>
          <w:sz w:val="20"/>
          <w:szCs w:val="20"/>
          <w:shd w:fill="auto" w:val="clear"/>
        </w:rPr>
      </w:pPr>
      <w:r>
        <w:rPr>
          <w:rFonts w:ascii="Calibri" w:hAnsi="Calibri"/>
          <w:b w:val="false"/>
          <w:bCs w:val="false"/>
          <w:sz w:val="20"/>
          <w:szCs w:val="20"/>
          <w:shd w:fill="auto" w:val="clear"/>
        </w:rPr>
        <w:t>Vejamos os seguintes cuidados para o bom desempenho de uma perícia que funciona a contento, sem que deixemos brechas para contestações:</w:t>
      </w:r>
    </w:p>
    <w:p>
      <w:pPr>
        <w:pStyle w:val="Normal"/>
        <w:widowControl/>
        <w:numPr>
          <w:ilvl w:val="0"/>
          <w:numId w:val="3"/>
        </w:numPr>
        <w:suppressAutoHyphens w:val="true"/>
        <w:bidi w:val="0"/>
        <w:ind w:left="2268" w:right="0" w:hanging="0"/>
        <w:jc w:val="both"/>
        <w:rPr>
          <w:rFonts w:ascii="Calibri" w:hAnsi="Calibri"/>
          <w:b w:val="false"/>
          <w:b w:val="false"/>
          <w:bCs w:val="false"/>
          <w:sz w:val="20"/>
          <w:szCs w:val="20"/>
          <w:shd w:fill="auto" w:val="clear"/>
        </w:rPr>
      </w:pPr>
      <w:r>
        <w:rPr>
          <w:rFonts w:ascii="Calibri" w:hAnsi="Calibri"/>
          <w:b w:val="false"/>
          <w:bCs w:val="false"/>
          <w:sz w:val="20"/>
          <w:szCs w:val="20"/>
          <w:shd w:fill="auto" w:val="clear"/>
        </w:rPr>
        <w:t>Não devemos realizar a perícia na mídia original;</w:t>
      </w:r>
    </w:p>
    <w:p>
      <w:pPr>
        <w:pStyle w:val="Normal"/>
        <w:widowControl/>
        <w:numPr>
          <w:ilvl w:val="0"/>
          <w:numId w:val="3"/>
        </w:numPr>
        <w:suppressAutoHyphens w:val="true"/>
        <w:bidi w:val="0"/>
        <w:ind w:left="2268" w:right="0" w:hanging="0"/>
        <w:jc w:val="both"/>
        <w:rPr>
          <w:rFonts w:ascii="Calibri" w:hAnsi="Calibri"/>
          <w:b w:val="false"/>
          <w:b w:val="false"/>
          <w:bCs w:val="false"/>
          <w:sz w:val="20"/>
          <w:szCs w:val="20"/>
          <w:shd w:fill="auto" w:val="clear"/>
        </w:rPr>
      </w:pPr>
      <w:r>
        <w:rPr>
          <w:rFonts w:ascii="Calibri" w:hAnsi="Calibri"/>
          <w:b w:val="false"/>
          <w:bCs w:val="false"/>
          <w:sz w:val="20"/>
          <w:szCs w:val="20"/>
          <w:shd w:fill="auto" w:val="clear"/>
        </w:rPr>
        <w:t xml:space="preserve">Podemos e devemos fazer uma cópia forense da mídia questionada; </w:t>
      </w:r>
      <w:r>
        <w:rPr>
          <w:rFonts w:ascii="Calibri" w:hAnsi="Calibri"/>
          <w:b w:val="false"/>
          <w:bCs w:val="false"/>
          <w:sz w:val="20"/>
          <w:szCs w:val="20"/>
          <w:shd w:fill="auto" w:val="clear"/>
        </w:rPr>
        <w:t>(QUEIROZ, 2010)</w:t>
      </w:r>
    </w:p>
    <w:p>
      <w:pPr>
        <w:pStyle w:val="Normal"/>
        <w:widowControl/>
        <w:suppressAutoHyphens w:val="true"/>
        <w:bidi w:val="0"/>
        <w:ind w:left="2268" w:right="0" w:hanging="0"/>
        <w:jc w:val="both"/>
        <w:rPr>
          <w:rFonts w:ascii="Calibri" w:hAnsi="Calibri"/>
          <w:b w:val="false"/>
          <w:b w:val="false"/>
          <w:bCs w:val="false"/>
          <w:sz w:val="20"/>
          <w:szCs w:val="20"/>
          <w:shd w:fill="auto" w:val="clear"/>
        </w:rPr>
      </w:pPr>
      <w:r>
        <w:rPr>
          <w:rFonts w:ascii="Calibri" w:hAnsi="Calibri"/>
          <w:b w:val="false"/>
          <w:bCs w:val="false"/>
          <w:sz w:val="20"/>
          <w:szCs w:val="20"/>
          <w:shd w:fill="auto" w:val="clear"/>
        </w:rPr>
      </w:r>
    </w:p>
    <w:p>
      <w:pPr>
        <w:pStyle w:val="Normal"/>
        <w:widowControl/>
        <w:suppressAutoHyphens w:val="true"/>
        <w:bidi w:val="0"/>
        <w:ind w:left="2268" w:right="0" w:hanging="0"/>
        <w:jc w:val="both"/>
        <w:rPr>
          <w:rFonts w:ascii="Calibri" w:hAnsi="Calibri"/>
          <w:b w:val="false"/>
          <w:b w:val="false"/>
          <w:bCs w:val="false"/>
          <w:sz w:val="20"/>
          <w:szCs w:val="20"/>
          <w:shd w:fill="auto" w:val="clear"/>
        </w:rPr>
      </w:pPr>
      <w:r>
        <w:rPr>
          <w:rFonts w:ascii="Calibri" w:hAnsi="Calibri"/>
          <w:b w:val="false"/>
          <w:bCs w:val="false"/>
          <w:sz w:val="20"/>
          <w:szCs w:val="20"/>
          <w:shd w:fill="auto" w:val="clear"/>
        </w:rPr>
        <w:t>Na hora de verificar a conexão elétrica, se as tomadas estavam bem conectadas, a Lei de Murphy se faz presente: “Se alguma coisa pode dar errado, dará. E mais, dará errado da pior maneira, no pior momento e de modo que cause o maior dano possível”. (GORGES, 2007)</w:t>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Normal"/>
        <w:widowControl/>
        <w:tabs>
          <w:tab w:val="clear" w:pos="720"/>
          <w:tab w:val="left" w:pos="1584" w:leader="none"/>
          <w:tab w:val="center" w:pos="4252" w:leader="none"/>
          <w:tab w:val="right" w:pos="8504" w:leader="none"/>
        </w:tabs>
        <w:suppressAutoHyphens w:val="true"/>
        <w:bidi w:val="0"/>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 xml:space="preserve">Para a realização da cópia de segurança serão necessários novos armazenadores, com capacidade de armazenar o mesmo volume extraído da busca, apreensão e duplicação forense, resultando em dois jogos completos de HDs, </w:t>
      </w:r>
      <w:r>
        <w:rPr>
          <w:rFonts w:ascii="Calibri" w:hAnsi="Calibri"/>
          <w:b w:val="false"/>
          <w:bCs w:val="false"/>
          <w:sz w:val="24"/>
          <w:szCs w:val="24"/>
          <w:shd w:fill="auto" w:val="clear"/>
        </w:rPr>
        <w:t>de propriedade da equipe técnica,</w:t>
      </w:r>
      <w:r>
        <w:rPr>
          <w:rFonts w:ascii="Calibri" w:hAnsi="Calibri"/>
          <w:b w:val="false"/>
          <w:bCs w:val="false"/>
          <w:sz w:val="24"/>
          <w:szCs w:val="24"/>
          <w:shd w:fill="auto" w:val="clear"/>
        </w:rPr>
        <w:t xml:space="preserve"> conforme d</w:t>
      </w:r>
      <w:r>
        <w:rPr>
          <w:rFonts w:ascii="Calibri" w:hAnsi="Calibri"/>
          <w:b w:val="false"/>
          <w:bCs w:val="false"/>
          <w:sz w:val="24"/>
          <w:szCs w:val="24"/>
          <w:shd w:fill="auto" w:val="clear"/>
        </w:rPr>
        <w:t>i</w:t>
      </w:r>
      <w:r>
        <w:rPr>
          <w:rFonts w:ascii="Calibri" w:hAnsi="Calibri"/>
          <w:b w:val="false"/>
          <w:bCs w:val="false"/>
          <w:sz w:val="24"/>
          <w:szCs w:val="24"/>
          <w:shd w:fill="auto" w:val="clear"/>
        </w:rPr>
        <w:t xml:space="preserve">scriminado em laudo </w:t>
      </w:r>
      <w:r>
        <w:rPr>
          <w:rFonts w:ascii="Calibri" w:hAnsi="Calibri"/>
          <w:b w:val="false"/>
          <w:bCs w:val="false"/>
          <w:sz w:val="24"/>
          <w:szCs w:val="24"/>
          <w:shd w:fill="auto" w:val="clear"/>
        </w:rPr>
        <w:t xml:space="preserve">de busca </w:t>
      </w:r>
      <w:r>
        <w:rPr>
          <w:rFonts w:ascii="Calibri" w:hAnsi="Calibri"/>
          <w:b w:val="false"/>
          <w:bCs w:val="false"/>
          <w:sz w:val="24"/>
          <w:szCs w:val="24"/>
          <w:shd w:fill="auto" w:val="clear"/>
        </w:rPr>
        <w:t>e</w:t>
      </w:r>
      <w:r>
        <w:rPr>
          <w:rFonts w:ascii="Calibri" w:hAnsi="Calibri"/>
          <w:b w:val="false"/>
          <w:bCs w:val="false"/>
          <w:sz w:val="24"/>
          <w:szCs w:val="24"/>
          <w:shd w:fill="auto" w:val="clear"/>
        </w:rPr>
        <w:t xml:space="preserve"> apreensão </w:t>
      </w:r>
      <w:r>
        <w:rPr>
          <w:rFonts w:ascii="Calibri" w:hAnsi="Calibri"/>
          <w:b w:val="false"/>
          <w:bCs w:val="false"/>
          <w:sz w:val="24"/>
          <w:szCs w:val="24"/>
          <w:shd w:fill="auto" w:val="clear"/>
        </w:rPr>
        <w:t>(coleta)</w:t>
      </w:r>
      <w:r>
        <w:rPr>
          <w:rFonts w:ascii="Calibri" w:hAnsi="Calibri"/>
          <w:b w:val="false"/>
          <w:bCs w:val="false"/>
          <w:sz w:val="24"/>
          <w:szCs w:val="24"/>
          <w:shd w:fill="auto" w:val="clear"/>
        </w:rPr>
        <w:t xml:space="preserve"> e duplicação forense</w:t>
      </w:r>
      <w:r>
        <w:rPr>
          <w:rFonts w:ascii="Calibri" w:hAnsi="Calibri"/>
          <w:b w:val="false"/>
          <w:bCs w:val="false"/>
          <w:sz w:val="24"/>
          <w:szCs w:val="24"/>
          <w:shd w:fill="auto" w:val="clear"/>
        </w:rPr>
        <w:t>.</w:t>
      </w:r>
    </w:p>
    <w:p>
      <w:pPr>
        <w:pStyle w:val="Normal"/>
        <w:widowControl/>
        <w:tabs>
          <w:tab w:val="clear" w:pos="720"/>
          <w:tab w:val="left" w:pos="1584" w:leader="none"/>
          <w:tab w:val="center" w:pos="4252" w:leader="none"/>
          <w:tab w:val="right" w:pos="8504" w:leader="none"/>
        </w:tabs>
        <w:suppressAutoHyphens w:val="true"/>
        <w:bidi w:val="0"/>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Fontes</w:t>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 xml:space="preserve">GORGES, Eduardo. </w:t>
      </w:r>
      <w:r>
        <w:rPr>
          <w:rFonts w:ascii="Calibri" w:hAnsi="Calibri"/>
          <w:b/>
          <w:bCs/>
          <w:sz w:val="24"/>
          <w:szCs w:val="24"/>
          <w:shd w:fill="auto" w:val="clear"/>
        </w:rPr>
        <w:t>A LEI DE MURPHY NO GERENCIAMENTO DE PROJETOS</w:t>
      </w:r>
      <w:r>
        <w:rPr>
          <w:rFonts w:ascii="Calibri" w:hAnsi="Calibri"/>
          <w:b w:val="false"/>
          <w:bCs w:val="false"/>
          <w:sz w:val="24"/>
          <w:szCs w:val="24"/>
          <w:shd w:fill="auto" w:val="clear"/>
        </w:rPr>
        <w:t>. Rio de Janeiro: Brasport, 2007. 112 p.</w:t>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Normal"/>
        <w:widowControl/>
        <w:tabs>
          <w:tab w:val="clear" w:pos="720"/>
          <w:tab w:val="left" w:pos="1584" w:leader="none"/>
          <w:tab w:val="center" w:pos="4252" w:leader="none"/>
          <w:tab w:val="right" w:pos="8504" w:leader="none"/>
        </w:tabs>
        <w:suppressAutoHyphens w:val="true"/>
        <w:bidi w:val="0"/>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 xml:space="preserve">QUEIROZ, Claudemir. VARGAS, Raffael. </w:t>
      </w:r>
      <w:r>
        <w:rPr>
          <w:rFonts w:ascii="Calibri" w:hAnsi="Calibri"/>
          <w:b/>
          <w:bCs/>
          <w:sz w:val="24"/>
          <w:szCs w:val="24"/>
          <w:shd w:fill="auto" w:val="clear"/>
        </w:rPr>
        <w:t>INVESTIGAÇÃO E PERÍCIA FORENSE COMPUTACIONAL</w:t>
      </w:r>
      <w:r>
        <w:rPr>
          <w:rFonts w:ascii="Calibri" w:hAnsi="Calibri"/>
          <w:b w:val="false"/>
          <w:bCs w:val="false"/>
          <w:sz w:val="24"/>
          <w:szCs w:val="24"/>
          <w:shd w:fill="auto" w:val="clear"/>
        </w:rPr>
        <w:t>. Certificações, leis processuais e estudos de caso. Rio de Janeiro: Brasport, 2010. 156 p.</w:t>
      </w:r>
    </w:p>
    <w:p>
      <w:pPr>
        <w:pStyle w:val="Normal"/>
        <w:widowControl/>
        <w:tabs>
          <w:tab w:val="clear" w:pos="720"/>
          <w:tab w:val="left" w:pos="1584" w:leader="none"/>
          <w:tab w:val="center" w:pos="4252" w:leader="none"/>
          <w:tab w:val="right" w:pos="8504" w:leader="none"/>
        </w:tabs>
        <w:suppressAutoHyphens w:val="true"/>
        <w:bidi w:val="0"/>
        <w:ind w:left="0" w:right="0" w:firstLine="708"/>
        <w:jc w:val="both"/>
        <w:rPr>
          <w:rFonts w:ascii="Calibri" w:hAnsi="Calibri"/>
          <w:b/>
          <w:b/>
          <w:bCs/>
          <w:sz w:val="24"/>
          <w:szCs w:val="24"/>
          <w:shd w:fill="auto" w:val="clear"/>
        </w:rPr>
      </w:pPr>
      <w:r>
        <w:rPr>
          <w:rFonts w:ascii="Calibri" w:hAnsi="Calibri"/>
          <w:b/>
          <w:bCs/>
          <w:sz w:val="24"/>
          <w:szCs w:val="24"/>
          <w:shd w:fill="auto" w:val="clear"/>
        </w:rPr>
      </w:r>
    </w:p>
    <w:p>
      <w:pPr>
        <w:pStyle w:val="ListParagraph"/>
        <w:widowControl/>
        <w:numPr>
          <w:ilvl w:val="1"/>
          <w:numId w:val="2"/>
        </w:numPr>
        <w:tabs>
          <w:tab w:val="clear" w:pos="720"/>
          <w:tab w:val="left" w:pos="1584" w:leader="none"/>
          <w:tab w:val="center" w:pos="4252" w:leader="none"/>
          <w:tab w:val="right" w:pos="8504" w:leader="none"/>
        </w:tabs>
        <w:suppressAutoHyphens w:val="true"/>
        <w:bidi w:val="0"/>
        <w:spacing w:before="0" w:after="0"/>
        <w:ind w:left="737" w:right="0" w:hanging="0"/>
        <w:contextualSpacing/>
        <w:jc w:val="both"/>
        <w:rPr>
          <w:rFonts w:ascii="Calibri" w:hAnsi="Calibri"/>
          <w:b/>
          <w:b/>
          <w:sz w:val="24"/>
          <w:szCs w:val="24"/>
          <w:shd w:fill="auto" w:val="clear"/>
        </w:rPr>
      </w:pPr>
      <w:r>
        <w:fldChar w:fldCharType="begin"/>
      </w:r>
      <w:r>
        <w:rPr>
          <w:sz w:val="24"/>
          <w:b/>
          <w:shd w:fill="auto" w:val="clear"/>
          <w:szCs w:val="24"/>
          <w:rFonts w:ascii="Calibri" w:hAnsi="Calibri"/>
        </w:rPr>
        <w:instrText xml:space="preserve"> XE "Novo exame de integridade dos dados" \f "Índice personalizado" </w:instrText>
      </w:r>
      <w:r>
        <w:rPr>
          <w:sz w:val="24"/>
          <w:b/>
          <w:shd w:fill="auto" w:val="clear"/>
          <w:szCs w:val="24"/>
          <w:rFonts w:ascii="Calibri" w:hAnsi="Calibri"/>
        </w:rPr>
        <w:fldChar w:fldCharType="separate"/>
      </w:r>
      <w:r>
        <w:rPr>
          <w:rFonts w:ascii="Calibri" w:hAnsi="Calibri"/>
          <w:b/>
          <w:sz w:val="24"/>
          <w:szCs w:val="24"/>
          <w:shd w:fill="auto" w:val="clear"/>
        </w:rPr>
        <w:t>Novo exame de integridade dos dados</w:t>
      </w:r>
      <w:r>
        <w:rPr>
          <w:sz w:val="24"/>
          <w:b/>
          <w:shd w:fill="auto" w:val="clear"/>
          <w:szCs w:val="24"/>
          <w:rFonts w:ascii="Calibri" w:hAnsi="Calibri"/>
        </w:rPr>
        <w:fldChar w:fldCharType="end"/>
      </w:r>
    </w:p>
    <w:p>
      <w:pPr>
        <w:pStyle w:val="ListParagraph"/>
        <w:suppressAutoHyphens w:val="true"/>
        <w:ind w:left="0" w:right="0" w:hanging="0"/>
        <w:jc w:val="both"/>
        <w:rPr>
          <w:rFonts w:ascii="Calibri" w:hAnsi="Calibri"/>
          <w:b/>
          <w:b/>
          <w:sz w:val="24"/>
          <w:szCs w:val="24"/>
          <w:shd w:fill="auto" w:val="clear"/>
        </w:rPr>
      </w:pPr>
      <w:r>
        <w:rPr>
          <w:rFonts w:ascii="Calibri" w:hAnsi="Calibri"/>
          <w:b/>
          <w:sz w:val="24"/>
          <w:szCs w:val="24"/>
          <w:shd w:fill="auto" w:val="clear"/>
        </w:rPr>
      </w:r>
    </w:p>
    <w:p>
      <w:pPr>
        <w:pStyle w:val="Normal"/>
        <w:widowControl/>
        <w:tabs>
          <w:tab w:val="clear" w:pos="720"/>
          <w:tab w:val="left" w:pos="1584" w:leader="none"/>
          <w:tab w:val="center" w:pos="4252" w:leader="none"/>
          <w:tab w:val="right" w:pos="8504" w:leader="none"/>
        </w:tabs>
        <w:suppressAutoHyphens w:val="true"/>
        <w:bidi w:val="0"/>
        <w:ind w:left="0" w:right="0" w:firstLine="708"/>
        <w:jc w:val="both"/>
        <w:rPr>
          <w:rFonts w:ascii="Calibri" w:hAnsi="Calibri"/>
          <w:sz w:val="24"/>
          <w:szCs w:val="24"/>
          <w:shd w:fill="auto" w:val="clear"/>
        </w:rPr>
      </w:pPr>
      <w:r>
        <w:rPr>
          <w:rFonts w:ascii="Calibri" w:hAnsi="Calibri"/>
          <w:b w:val="false"/>
          <w:bCs w:val="false"/>
          <w:sz w:val="24"/>
          <w:szCs w:val="24"/>
          <w:shd w:fill="auto" w:val="clear"/>
        </w:rPr>
        <w:t>Para garantir que a cópia ocorreu perfeitamente, mantendo-se idêntic</w:t>
      </w:r>
      <w:r>
        <w:rPr>
          <w:rFonts w:ascii="Calibri" w:hAnsi="Calibri"/>
          <w:b w:val="false"/>
          <w:bCs w:val="false"/>
          <w:sz w:val="24"/>
          <w:szCs w:val="24"/>
          <w:shd w:fill="auto" w:val="clear"/>
        </w:rPr>
        <w:t>a</w:t>
      </w:r>
      <w:r>
        <w:rPr>
          <w:rFonts w:ascii="Calibri" w:hAnsi="Calibri"/>
          <w:b w:val="false"/>
          <w:bCs w:val="false"/>
          <w:sz w:val="24"/>
          <w:szCs w:val="24"/>
          <w:shd w:fill="auto" w:val="clear"/>
        </w:rPr>
        <w:t xml:space="preserve"> ao original, uma nova fase de análise de integridade deve ocorrer, comparando o resultado da cópia </w:t>
      </w:r>
      <w:r>
        <w:rPr>
          <w:rFonts w:ascii="Calibri" w:hAnsi="Calibri"/>
          <w:b w:val="false"/>
          <w:bCs w:val="false"/>
          <w:sz w:val="24"/>
          <w:szCs w:val="24"/>
          <w:shd w:fill="auto" w:val="clear"/>
        </w:rPr>
        <w:t>ao</w:t>
      </w:r>
      <w:r>
        <w:rPr>
          <w:rFonts w:ascii="Calibri" w:hAnsi="Calibri"/>
          <w:b w:val="false"/>
          <w:bCs w:val="false"/>
          <w:sz w:val="24"/>
          <w:szCs w:val="24"/>
          <w:shd w:fill="auto" w:val="clear"/>
        </w:rPr>
        <w:t xml:space="preserve"> original. </w:t>
      </w:r>
      <w:r>
        <w:rPr>
          <w:rFonts w:ascii="Calibri" w:hAnsi="Calibri"/>
          <w:b w:val="false"/>
          <w:bCs w:val="false"/>
          <w:sz w:val="24"/>
          <w:szCs w:val="24"/>
          <w:shd w:fill="auto" w:val="clear"/>
          <w:lang w:eastAsia="en-US"/>
        </w:rPr>
        <w:t>Geralmente o</w:t>
      </w:r>
      <w:r>
        <w:rPr>
          <w:rFonts w:ascii="Calibri" w:hAnsi="Calibri"/>
          <w:b w:val="false"/>
          <w:bCs w:val="false"/>
          <w:sz w:val="24"/>
          <w:szCs w:val="24"/>
          <w:shd w:fill="auto" w:val="clear"/>
        </w:rPr>
        <w:t xml:space="preserve"> tempo de exame é basicamente o mesmo da cópia.</w:t>
      </w:r>
    </w:p>
    <w:p>
      <w:pPr>
        <w:pStyle w:val="Normal"/>
        <w:widowControl/>
        <w:tabs>
          <w:tab w:val="clear" w:pos="720"/>
          <w:tab w:val="left" w:pos="1584" w:leader="none"/>
          <w:tab w:val="center" w:pos="4252" w:leader="none"/>
          <w:tab w:val="right" w:pos="8504" w:leader="none"/>
        </w:tabs>
        <w:suppressAutoHyphens w:val="true"/>
        <w:bidi w:val="0"/>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ListParagraph"/>
        <w:widowControl/>
        <w:numPr>
          <w:ilvl w:val="1"/>
          <w:numId w:val="2"/>
        </w:numPr>
        <w:tabs>
          <w:tab w:val="clear" w:pos="720"/>
          <w:tab w:val="left" w:pos="1584" w:leader="none"/>
          <w:tab w:val="center" w:pos="4252" w:leader="none"/>
          <w:tab w:val="right" w:pos="8504" w:leader="none"/>
        </w:tabs>
        <w:suppressAutoHyphens w:val="true"/>
        <w:bidi w:val="0"/>
        <w:spacing w:before="0" w:after="0"/>
        <w:ind w:left="737" w:right="0" w:hanging="0"/>
        <w:contextualSpacing/>
        <w:jc w:val="both"/>
        <w:rPr>
          <w:rFonts w:ascii="Calibri" w:hAnsi="Calibri"/>
          <w:b/>
          <w:b/>
          <w:bCs/>
          <w:sz w:val="24"/>
          <w:szCs w:val="24"/>
          <w:shd w:fill="auto" w:val="clear"/>
        </w:rPr>
      </w:pPr>
      <w:r>
        <w:fldChar w:fldCharType="begin"/>
      </w:r>
      <w:r>
        <w:rPr>
          <w:sz w:val="24"/>
          <w:b/>
          <w:shd w:fill="auto" w:val="clear"/>
          <w:szCs w:val="24"/>
          <w:bCs/>
          <w:rFonts w:ascii="Calibri" w:hAnsi="Calibri"/>
        </w:rPr>
        <w:instrText xml:space="preserve"> XE "Geração da cópia forense de análise" \f "Índice personalizado" </w:instrText>
      </w:r>
      <w:r>
        <w:rPr>
          <w:sz w:val="24"/>
          <w:b/>
          <w:shd w:fill="auto" w:val="clear"/>
          <w:szCs w:val="24"/>
          <w:bCs/>
          <w:rFonts w:ascii="Calibri" w:hAnsi="Calibri"/>
        </w:rPr>
        <w:fldChar w:fldCharType="separate"/>
      </w:r>
      <w:r>
        <w:rPr>
          <w:rFonts w:ascii="Calibri" w:hAnsi="Calibri"/>
          <w:b/>
          <w:bCs/>
          <w:sz w:val="24"/>
          <w:szCs w:val="24"/>
          <w:shd w:fill="auto" w:val="clear"/>
        </w:rPr>
        <w:t xml:space="preserve">Geração da </w:t>
      </w:r>
      <w:r>
        <w:rPr>
          <w:sz w:val="24"/>
          <w:b/>
          <w:shd w:fill="auto" w:val="clear"/>
          <w:szCs w:val="24"/>
          <w:bCs/>
          <w:rFonts w:ascii="Calibri" w:hAnsi="Calibri"/>
        </w:rPr>
        <w:fldChar w:fldCharType="end"/>
      </w:r>
      <w:r>
        <w:rPr>
          <w:rFonts w:ascii="Calibri" w:hAnsi="Calibri"/>
          <w:b/>
          <w:bCs/>
          <w:sz w:val="24"/>
          <w:szCs w:val="24"/>
          <w:shd w:fill="auto" w:val="clear"/>
        </w:rPr>
        <w:t xml:space="preserve">cópia </w:t>
      </w:r>
      <w:r>
        <w:rPr>
          <w:rFonts w:ascii="Calibri" w:hAnsi="Calibri"/>
          <w:b/>
          <w:bCs/>
          <w:sz w:val="24"/>
          <w:szCs w:val="24"/>
          <w:shd w:fill="auto" w:val="clear"/>
        </w:rPr>
        <w:t xml:space="preserve">forense </w:t>
      </w:r>
      <w:r>
        <w:rPr>
          <w:rFonts w:ascii="Calibri" w:hAnsi="Calibri"/>
          <w:b/>
          <w:bCs/>
          <w:sz w:val="24"/>
          <w:szCs w:val="24"/>
          <w:shd w:fill="auto" w:val="clear"/>
        </w:rPr>
        <w:t>de análise</w:t>
      </w:r>
    </w:p>
    <w:p>
      <w:pPr>
        <w:pStyle w:val="Normal"/>
        <w:suppressAutoHyphens w:val="true"/>
        <w:jc w:val="both"/>
        <w:rPr>
          <w:rFonts w:ascii="Calibri" w:hAnsi="Calibri"/>
          <w:b/>
          <w:b/>
          <w:sz w:val="24"/>
          <w:szCs w:val="24"/>
          <w:shd w:fill="auto" w:val="clear"/>
        </w:rPr>
      </w:pPr>
      <w:r>
        <w:rPr>
          <w:rFonts w:ascii="Calibri" w:hAnsi="Calibri"/>
          <w:b/>
          <w:sz w:val="24"/>
          <w:szCs w:val="24"/>
          <w:shd w:fill="auto" w:val="clear"/>
        </w:rPr>
      </w:r>
    </w:p>
    <w:p>
      <w:pPr>
        <w:pStyle w:val="Normal"/>
        <w:suppressAutoHyphens w:val="true"/>
        <w:ind w:left="0" w:right="0" w:firstLine="708"/>
        <w:jc w:val="both"/>
        <w:rPr>
          <w:rFonts w:ascii="Calibri" w:hAnsi="Calibri"/>
          <w:shd w:fill="auto" w:val="clear"/>
        </w:rPr>
      </w:pPr>
      <w:r>
        <w:rPr>
          <w:rFonts w:ascii="Calibri" w:hAnsi="Calibri"/>
          <w:sz w:val="24"/>
          <w:szCs w:val="24"/>
          <w:shd w:fill="auto" w:val="clear"/>
        </w:rPr>
        <w:t xml:space="preserve">As normas de segurança da informação </w:t>
      </w:r>
      <w:r>
        <w:rPr>
          <w:rFonts w:ascii="Calibri" w:hAnsi="Calibri"/>
          <w:sz w:val="24"/>
          <w:szCs w:val="24"/>
          <w:shd w:fill="auto" w:val="clear"/>
        </w:rPr>
        <w:t>e da computação forense determinam que as análises de dados ocorram em ambiente seguro, que não comprometa</w:t>
      </w:r>
      <w:r>
        <w:rPr>
          <w:rFonts w:ascii="Calibri" w:hAnsi="Calibri"/>
          <w:sz w:val="24"/>
          <w:szCs w:val="24"/>
          <w:shd w:fill="auto" w:val="clear"/>
        </w:rPr>
        <w:t>m</w:t>
      </w:r>
      <w:r>
        <w:rPr>
          <w:rFonts w:ascii="Calibri" w:hAnsi="Calibri"/>
          <w:sz w:val="24"/>
          <w:szCs w:val="24"/>
          <w:shd w:fill="auto" w:val="clear"/>
        </w:rPr>
        <w:t xml:space="preserve"> os dados originais. Desta forma é expressamente importante que a equipe pericial realize uma cópia integral dos dados para um </w:t>
      </w:r>
      <w:r>
        <w:rPr>
          <w:rFonts w:ascii="Calibri" w:hAnsi="Calibri"/>
          <w:sz w:val="24"/>
          <w:szCs w:val="24"/>
          <w:shd w:fill="auto" w:val="clear"/>
        </w:rPr>
        <w:t>terceiro</w:t>
      </w:r>
      <w:r>
        <w:rPr>
          <w:rFonts w:ascii="Calibri" w:hAnsi="Calibri"/>
          <w:sz w:val="24"/>
          <w:szCs w:val="24"/>
          <w:shd w:fill="auto" w:val="clear"/>
        </w:rPr>
        <w:t xml:space="preserve"> ambiente, utilizando </w:t>
      </w:r>
      <w:r>
        <w:rPr>
          <w:rFonts w:ascii="Calibri" w:hAnsi="Calibri"/>
          <w:sz w:val="24"/>
          <w:szCs w:val="24"/>
          <w:shd w:fill="auto" w:val="clear"/>
        </w:rPr>
        <w:t>preferencialmente</w:t>
      </w:r>
      <w:r>
        <w:rPr>
          <w:rFonts w:ascii="Calibri" w:hAnsi="Calibri"/>
          <w:sz w:val="24"/>
          <w:szCs w:val="24"/>
          <w:shd w:fill="auto" w:val="clear"/>
        </w:rPr>
        <w:t xml:space="preserve"> os mesmos métodos forenses utilizados na primeira, realizando a indexação e análise na cópia da cópia, </w:t>
      </w:r>
      <w:r>
        <w:rPr>
          <w:rFonts w:ascii="Calibri" w:hAnsi="Calibri"/>
          <w:sz w:val="24"/>
          <w:szCs w:val="24"/>
          <w:shd w:fill="auto" w:val="clear"/>
        </w:rPr>
        <w:t>aqui denominada de cópia de análise,</w:t>
      </w:r>
      <w:r>
        <w:rPr>
          <w:rFonts w:ascii="Calibri" w:hAnsi="Calibri"/>
          <w:sz w:val="24"/>
          <w:szCs w:val="24"/>
          <w:shd w:fill="auto" w:val="clear"/>
        </w:rPr>
        <w:t xml:space="preserve"> preservando a primeira duplicação, </w:t>
      </w:r>
      <w:r>
        <w:rPr>
          <w:rFonts w:ascii="Calibri" w:hAnsi="Calibri"/>
          <w:sz w:val="24"/>
          <w:szCs w:val="24"/>
          <w:shd w:fill="auto" w:val="clear"/>
        </w:rPr>
        <w:t>aqui denominada</w:t>
      </w:r>
      <w:r>
        <w:rPr>
          <w:rFonts w:ascii="Calibri" w:hAnsi="Calibri"/>
          <w:sz w:val="24"/>
          <w:szCs w:val="24"/>
          <w:shd w:fill="auto" w:val="clear"/>
        </w:rPr>
        <w:t xml:space="preserve"> de </w:t>
      </w:r>
      <w:r>
        <w:rPr>
          <w:rFonts w:ascii="Calibri" w:hAnsi="Calibri"/>
          <w:sz w:val="24"/>
          <w:szCs w:val="24"/>
          <w:shd w:fill="auto" w:val="clear"/>
        </w:rPr>
        <w:t>cópia</w:t>
      </w:r>
      <w:r>
        <w:rPr>
          <w:rFonts w:ascii="Calibri" w:hAnsi="Calibri"/>
          <w:sz w:val="24"/>
          <w:szCs w:val="24"/>
          <w:shd w:fill="auto" w:val="clear"/>
        </w:rPr>
        <w:t xml:space="preserve"> original, </w:t>
      </w:r>
      <w:r>
        <w:rPr>
          <w:rFonts w:ascii="Calibri" w:hAnsi="Calibri"/>
          <w:sz w:val="24"/>
          <w:szCs w:val="24"/>
          <w:shd w:fill="auto" w:val="clear"/>
        </w:rPr>
        <w:t>e</w:t>
      </w:r>
      <w:r>
        <w:rPr>
          <w:rFonts w:ascii="Calibri" w:hAnsi="Calibri"/>
          <w:sz w:val="24"/>
          <w:szCs w:val="24"/>
          <w:shd w:fill="auto" w:val="clear"/>
        </w:rPr>
        <w:t xml:space="preserve"> </w:t>
      </w:r>
      <w:r>
        <w:rPr>
          <w:rFonts w:ascii="Calibri" w:hAnsi="Calibri"/>
          <w:sz w:val="24"/>
          <w:szCs w:val="24"/>
          <w:shd w:fill="auto" w:val="clear"/>
        </w:rPr>
        <w:t>a cópia de segurança</w:t>
      </w:r>
      <w:r>
        <w:rPr>
          <w:rFonts w:ascii="Calibri" w:hAnsi="Calibri"/>
          <w:sz w:val="24"/>
          <w:szCs w:val="24"/>
          <w:shd w:fill="auto" w:val="clear"/>
        </w:rPr>
        <w:t xml:space="preserve"> intacta</w:t>
      </w:r>
      <w:r>
        <w:rPr>
          <w:rFonts w:ascii="Calibri" w:hAnsi="Calibri"/>
          <w:sz w:val="24"/>
          <w:szCs w:val="24"/>
          <w:shd w:fill="auto" w:val="clear"/>
        </w:rPr>
        <w:t>s</w:t>
      </w:r>
      <w:r>
        <w:rPr>
          <w:rFonts w:ascii="Calibri" w:hAnsi="Calibri"/>
          <w:sz w:val="24"/>
          <w:szCs w:val="24"/>
          <w:shd w:fill="auto" w:val="clear"/>
        </w:rPr>
        <w:t xml:space="preserve"> para futuras intervenções.</w:t>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r>
    </w:p>
    <w:p>
      <w:pPr>
        <w:pStyle w:val="Normal"/>
        <w:widowControl/>
        <w:tabs>
          <w:tab w:val="clear" w:pos="720"/>
          <w:tab w:val="left" w:pos="1584" w:leader="none"/>
          <w:tab w:val="center" w:pos="4252" w:leader="none"/>
          <w:tab w:val="right" w:pos="8504" w:leader="none"/>
        </w:tabs>
        <w:suppressAutoHyphens w:val="true"/>
        <w:bidi w:val="0"/>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 xml:space="preserve">A cópia </w:t>
      </w:r>
      <w:r>
        <w:rPr>
          <w:rFonts w:ascii="Calibri" w:hAnsi="Calibri"/>
          <w:b w:val="false"/>
          <w:bCs w:val="false"/>
          <w:sz w:val="24"/>
          <w:szCs w:val="24"/>
          <w:shd w:fill="auto" w:val="clear"/>
        </w:rPr>
        <w:t>de</w:t>
      </w:r>
      <w:r>
        <w:rPr>
          <w:rFonts w:ascii="Calibri" w:hAnsi="Calibri"/>
          <w:b w:val="false"/>
          <w:bCs w:val="false"/>
          <w:sz w:val="24"/>
          <w:szCs w:val="24"/>
          <w:shd w:fill="auto" w:val="clear"/>
        </w:rPr>
        <w:t xml:space="preserve"> análise também deve ocorrer bit a bit, utilizando ferramenta capaz de duplicar os dados resultando em uma duplicação perfeita, mantendo sua integralidade, inclusive metadados, para que a equipe tenha a certeza que a análise </w:t>
      </w:r>
      <w:r>
        <w:rPr>
          <w:rFonts w:ascii="Calibri" w:hAnsi="Calibri"/>
          <w:b w:val="false"/>
          <w:bCs w:val="false"/>
          <w:sz w:val="24"/>
          <w:szCs w:val="24"/>
          <w:shd w:fill="auto" w:val="clear"/>
        </w:rPr>
        <w:t>seja cem por cento fiel aos dados originais. A ferramenta mais indicada continua sendo o “</w:t>
      </w:r>
      <w:r>
        <w:rPr>
          <w:rFonts w:ascii="Calibri" w:hAnsi="Calibri"/>
          <w:b/>
          <w:bCs/>
          <w:i/>
          <w:iCs/>
          <w:sz w:val="24"/>
          <w:szCs w:val="24"/>
          <w:shd w:fill="auto" w:val="clear"/>
        </w:rPr>
        <w:t>dd</w:t>
      </w:r>
      <w:r>
        <w:rPr>
          <w:rFonts w:ascii="Calibri" w:hAnsi="Calibri"/>
          <w:b w:val="false"/>
          <w:bCs w:val="false"/>
          <w:sz w:val="24"/>
          <w:szCs w:val="24"/>
          <w:shd w:fill="auto" w:val="clear"/>
        </w:rPr>
        <w:t xml:space="preserve">” do Linux, que gerará imagens idênticas às atuais, prontificando os dados para a consulta e análise desejada. </w:t>
      </w:r>
    </w:p>
    <w:p>
      <w:pPr>
        <w:pStyle w:val="Normal"/>
        <w:widowControl/>
        <w:tabs>
          <w:tab w:val="clear" w:pos="720"/>
          <w:tab w:val="left" w:pos="1584" w:leader="none"/>
          <w:tab w:val="center" w:pos="4252" w:leader="none"/>
          <w:tab w:val="right" w:pos="8504" w:leader="none"/>
        </w:tabs>
        <w:suppressAutoHyphens w:val="true"/>
        <w:bidi w:val="0"/>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ListParagraph"/>
        <w:widowControl/>
        <w:numPr>
          <w:ilvl w:val="1"/>
          <w:numId w:val="2"/>
        </w:numPr>
        <w:tabs>
          <w:tab w:val="clear" w:pos="720"/>
          <w:tab w:val="left" w:pos="1584" w:leader="none"/>
          <w:tab w:val="center" w:pos="4252" w:leader="none"/>
          <w:tab w:val="right" w:pos="8504" w:leader="none"/>
        </w:tabs>
        <w:suppressAutoHyphens w:val="true"/>
        <w:bidi w:val="0"/>
        <w:spacing w:before="0" w:after="0"/>
        <w:ind w:left="737" w:right="0" w:hanging="0"/>
        <w:contextualSpacing/>
        <w:jc w:val="both"/>
        <w:rPr>
          <w:rFonts w:ascii="Calibri" w:hAnsi="Calibri"/>
          <w:b/>
          <w:b/>
          <w:sz w:val="24"/>
          <w:szCs w:val="24"/>
          <w:shd w:fill="auto" w:val="clear"/>
        </w:rPr>
      </w:pPr>
      <w:r>
        <w:fldChar w:fldCharType="begin"/>
      </w:r>
      <w:r>
        <w:rPr>
          <w:sz w:val="24"/>
          <w:b/>
          <w:shd w:fill="auto" w:val="clear"/>
          <w:szCs w:val="24"/>
          <w:rFonts w:ascii="Calibri" w:hAnsi="Calibri"/>
        </w:rPr>
        <w:instrText xml:space="preserve"> XE "Novo exame de integridade dos dados" \f "Índice personalizado" </w:instrText>
      </w:r>
      <w:r>
        <w:rPr>
          <w:sz w:val="24"/>
          <w:b/>
          <w:shd w:fill="auto" w:val="clear"/>
          <w:szCs w:val="24"/>
          <w:rFonts w:ascii="Calibri" w:hAnsi="Calibri"/>
        </w:rPr>
        <w:fldChar w:fldCharType="separate"/>
      </w:r>
      <w:r>
        <w:rPr>
          <w:rFonts w:ascii="Calibri" w:hAnsi="Calibri"/>
          <w:b/>
          <w:sz w:val="24"/>
          <w:szCs w:val="24"/>
          <w:shd w:fill="auto" w:val="clear"/>
        </w:rPr>
        <w:t>Novo exame de integridade dos dados</w:t>
      </w:r>
      <w:r>
        <w:rPr>
          <w:sz w:val="24"/>
          <w:b/>
          <w:shd w:fill="auto" w:val="clear"/>
          <w:szCs w:val="24"/>
          <w:rFonts w:ascii="Calibri" w:hAnsi="Calibri"/>
        </w:rPr>
        <w:fldChar w:fldCharType="end"/>
      </w:r>
    </w:p>
    <w:p>
      <w:pPr>
        <w:pStyle w:val="ListParagraph"/>
        <w:suppressAutoHyphens w:val="true"/>
        <w:ind w:left="0" w:right="0" w:hanging="0"/>
        <w:jc w:val="both"/>
        <w:rPr>
          <w:rFonts w:ascii="Calibri" w:hAnsi="Calibri"/>
          <w:b/>
          <w:b/>
          <w:sz w:val="24"/>
          <w:szCs w:val="24"/>
          <w:shd w:fill="auto" w:val="clear"/>
        </w:rPr>
      </w:pPr>
      <w:r>
        <w:rPr>
          <w:rFonts w:ascii="Calibri" w:hAnsi="Calibri"/>
          <w:b/>
          <w:sz w:val="24"/>
          <w:szCs w:val="24"/>
          <w:shd w:fill="auto" w:val="clear"/>
        </w:rPr>
      </w:r>
    </w:p>
    <w:p>
      <w:pPr>
        <w:pStyle w:val="Normal"/>
        <w:widowControl/>
        <w:tabs>
          <w:tab w:val="clear" w:pos="720"/>
          <w:tab w:val="left" w:pos="1584" w:leader="none"/>
          <w:tab w:val="center" w:pos="4252" w:leader="none"/>
          <w:tab w:val="right" w:pos="8504" w:leader="none"/>
        </w:tabs>
        <w:suppressAutoHyphens w:val="true"/>
        <w:bidi w:val="0"/>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Para garantir que a cópia ocorreu perfeitamente, mantendo-se idêntic</w:t>
      </w:r>
      <w:r>
        <w:rPr>
          <w:rFonts w:ascii="Calibri" w:hAnsi="Calibri"/>
          <w:b w:val="false"/>
          <w:bCs w:val="false"/>
          <w:sz w:val="24"/>
          <w:szCs w:val="24"/>
          <w:shd w:fill="auto" w:val="clear"/>
        </w:rPr>
        <w:t>a</w:t>
      </w:r>
      <w:r>
        <w:rPr>
          <w:rFonts w:ascii="Calibri" w:hAnsi="Calibri"/>
          <w:b w:val="false"/>
          <w:bCs w:val="false"/>
          <w:sz w:val="24"/>
          <w:szCs w:val="24"/>
          <w:shd w:fill="auto" w:val="clear"/>
        </w:rPr>
        <w:t xml:space="preserve"> ao original, uma nova fase de análise de integridade deve ocorrer, comparando o resultado da cópia </w:t>
      </w:r>
      <w:r>
        <w:rPr>
          <w:rFonts w:ascii="Calibri" w:hAnsi="Calibri"/>
          <w:b w:val="false"/>
          <w:bCs w:val="false"/>
          <w:sz w:val="24"/>
          <w:szCs w:val="24"/>
          <w:shd w:fill="auto" w:val="clear"/>
        </w:rPr>
        <w:t>ao</w:t>
      </w:r>
      <w:r>
        <w:rPr>
          <w:rFonts w:ascii="Calibri" w:hAnsi="Calibri"/>
          <w:b w:val="false"/>
          <w:bCs w:val="false"/>
          <w:sz w:val="24"/>
          <w:szCs w:val="24"/>
          <w:shd w:fill="auto" w:val="clear"/>
        </w:rPr>
        <w:t xml:space="preserve"> original. </w:t>
      </w:r>
      <w:r>
        <w:rPr>
          <w:rFonts w:ascii="Calibri" w:hAnsi="Calibri"/>
          <w:b w:val="false"/>
          <w:bCs w:val="false"/>
          <w:sz w:val="24"/>
          <w:szCs w:val="24"/>
          <w:shd w:fill="auto" w:val="clear"/>
          <w:lang w:eastAsia="en-US"/>
        </w:rPr>
        <w:t>Geralmente o</w:t>
      </w:r>
      <w:r>
        <w:rPr>
          <w:rFonts w:ascii="Calibri" w:hAnsi="Calibri"/>
          <w:b w:val="false"/>
          <w:bCs w:val="false"/>
          <w:sz w:val="24"/>
          <w:szCs w:val="24"/>
          <w:shd w:fill="auto" w:val="clear"/>
        </w:rPr>
        <w:t xml:space="preserve"> tempo de exame é basicamente o mesmo da cópia.</w:t>
      </w:r>
    </w:p>
    <w:p>
      <w:pPr>
        <w:pStyle w:val="ListParagraph"/>
        <w:widowControl/>
        <w:tabs>
          <w:tab w:val="clear" w:pos="720"/>
          <w:tab w:val="left" w:pos="1584" w:leader="none"/>
          <w:tab w:val="center" w:pos="4252" w:leader="none"/>
          <w:tab w:val="right" w:pos="8504" w:leader="none"/>
        </w:tabs>
        <w:suppressAutoHyphens w:val="true"/>
        <w:bidi w:val="0"/>
        <w:spacing w:before="0" w:after="0"/>
        <w:ind w:left="0" w:right="0" w:hanging="0"/>
        <w:contextualSpacing/>
        <w:jc w:val="both"/>
        <w:rPr>
          <w:rFonts w:ascii="Calibri" w:hAnsi="Calibri"/>
          <w:b/>
          <w:b/>
          <w:bCs w:val="false"/>
          <w:sz w:val="24"/>
          <w:szCs w:val="24"/>
          <w:shd w:fill="auto" w:val="clear"/>
        </w:rPr>
      </w:pPr>
      <w:r>
        <w:rPr>
          <w:rFonts w:ascii="Calibri" w:hAnsi="Calibri"/>
          <w:b/>
          <w:bCs w:val="false"/>
          <w:sz w:val="24"/>
          <w:szCs w:val="24"/>
          <w:shd w:fill="auto" w:val="clear"/>
        </w:rPr>
      </w:r>
    </w:p>
    <w:p>
      <w:pPr>
        <w:pStyle w:val="ListParagraph"/>
        <w:widowControl/>
        <w:numPr>
          <w:ilvl w:val="1"/>
          <w:numId w:val="2"/>
        </w:numPr>
        <w:tabs>
          <w:tab w:val="clear" w:pos="720"/>
          <w:tab w:val="left" w:pos="1584" w:leader="none"/>
          <w:tab w:val="center" w:pos="4252" w:leader="none"/>
          <w:tab w:val="right" w:pos="8504" w:leader="none"/>
        </w:tabs>
        <w:suppressAutoHyphens w:val="true"/>
        <w:bidi w:val="0"/>
        <w:spacing w:before="0" w:after="0"/>
        <w:ind w:left="737" w:right="0" w:hanging="0"/>
        <w:contextualSpacing/>
        <w:jc w:val="both"/>
        <w:rPr>
          <w:rFonts w:ascii="Calibri" w:hAnsi="Calibri"/>
          <w:b/>
          <w:b/>
          <w:sz w:val="24"/>
          <w:szCs w:val="24"/>
          <w:shd w:fill="auto" w:val="clear"/>
        </w:rPr>
      </w:pPr>
      <w:r>
        <w:fldChar w:fldCharType="begin"/>
      </w:r>
      <w:r>
        <w:rPr>
          <w:sz w:val="24"/>
          <w:b/>
          <w:shd w:fill="auto" w:val="clear"/>
          <w:szCs w:val="24"/>
          <w:rFonts w:ascii="Calibri" w:hAnsi="Calibri"/>
        </w:rPr>
        <w:instrText xml:space="preserve"> XE "Preparação e separação dos dados para indexação" \f "Índice personalizado" </w:instrText>
      </w:r>
      <w:r>
        <w:rPr>
          <w:sz w:val="24"/>
          <w:b/>
          <w:shd w:fill="auto" w:val="clear"/>
          <w:szCs w:val="24"/>
          <w:rFonts w:ascii="Calibri" w:hAnsi="Calibri"/>
        </w:rPr>
        <w:fldChar w:fldCharType="separate"/>
      </w:r>
      <w:r>
        <w:rPr>
          <w:rFonts w:ascii="Calibri" w:hAnsi="Calibri"/>
          <w:b/>
          <w:sz w:val="24"/>
          <w:szCs w:val="24"/>
          <w:shd w:fill="auto" w:val="clear"/>
        </w:rPr>
        <w:t>Preparação</w:t>
      </w:r>
      <w:r>
        <w:rPr>
          <w:sz w:val="24"/>
          <w:b/>
          <w:shd w:fill="auto" w:val="clear"/>
          <w:szCs w:val="24"/>
          <w:rFonts w:ascii="Calibri" w:hAnsi="Calibri"/>
        </w:rPr>
        <w:fldChar w:fldCharType="end"/>
      </w:r>
      <w:r>
        <w:rPr>
          <w:rFonts w:ascii="Calibri" w:hAnsi="Calibri"/>
          <w:b/>
          <w:sz w:val="24"/>
          <w:szCs w:val="24"/>
          <w:shd w:fill="auto" w:val="clear"/>
        </w:rPr>
        <w:t xml:space="preserve"> e </w:t>
      </w:r>
      <w:r>
        <w:rPr>
          <w:rFonts w:ascii="Calibri" w:hAnsi="Calibri"/>
          <w:b/>
          <w:sz w:val="24"/>
          <w:szCs w:val="24"/>
          <w:shd w:fill="auto" w:val="clear"/>
        </w:rPr>
        <w:t>s</w:t>
      </w:r>
      <w:r>
        <w:rPr>
          <w:rFonts w:ascii="Calibri" w:hAnsi="Calibri"/>
          <w:b/>
          <w:sz w:val="24"/>
          <w:szCs w:val="24"/>
          <w:shd w:fill="auto" w:val="clear"/>
        </w:rPr>
        <w:t>eparação dos dados para indexação</w:t>
      </w:r>
    </w:p>
    <w:p>
      <w:pPr>
        <w:pStyle w:val="Normal"/>
        <w:suppressAutoHyphens w:val="true"/>
        <w:ind w:left="0" w:right="0" w:firstLine="708"/>
        <w:jc w:val="both"/>
        <w:rPr>
          <w:rFonts w:ascii="Calibri" w:hAnsi="Calibri"/>
          <w:b/>
          <w:b/>
          <w:sz w:val="24"/>
          <w:szCs w:val="24"/>
          <w:shd w:fill="auto" w:val="clear"/>
        </w:rPr>
      </w:pPr>
      <w:r>
        <w:rPr>
          <w:rFonts w:ascii="Calibri" w:hAnsi="Calibri"/>
          <w:b/>
          <w:sz w:val="24"/>
          <w:szCs w:val="24"/>
          <w:shd w:fill="auto" w:val="clear"/>
        </w:rPr>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 xml:space="preserve">Para a indexação dos dados, antes é necessário a separação e preparação das pastas e arquivos em montantes capazes de </w:t>
      </w:r>
      <w:r>
        <w:rPr>
          <w:rFonts w:ascii="Calibri" w:hAnsi="Calibri"/>
          <w:b w:val="false"/>
          <w:bCs w:val="false"/>
          <w:sz w:val="24"/>
          <w:szCs w:val="24"/>
          <w:shd w:fill="auto" w:val="clear"/>
        </w:rPr>
        <w:t>serem processadas em tempo hábil, pois se processadas ao esmo podem apresentar tempos absurdos como 300 horas por Tera Byte por exemplo. Assim é função da equipe técnica, antes da real fase de análise, tratar e dispor as partas e arquivos em pacotes com tamanhos compatíveis, distribuindo o processamento em várias partes, maximizando a performance ao ponto de reduzir ao máximo o tempo gasto na fase de indexação.</w:t>
      </w:r>
    </w:p>
    <w:p>
      <w:pPr>
        <w:pStyle w:val="Normal"/>
        <w:suppressAutoHyphens w:val="true"/>
        <w:ind w:left="0" w:right="0" w:firstLine="708"/>
        <w:jc w:val="both"/>
        <w:rPr>
          <w:rFonts w:ascii="Calibri" w:hAnsi="Calibri"/>
          <w:b/>
          <w:b/>
          <w:bCs w:val="false"/>
          <w:sz w:val="24"/>
          <w:szCs w:val="24"/>
          <w:shd w:fill="auto" w:val="clear"/>
        </w:rPr>
      </w:pPr>
      <w:r>
        <w:rPr>
          <w:rFonts w:ascii="Calibri" w:hAnsi="Calibri"/>
          <w:b/>
          <w:bCs w:val="false"/>
          <w:sz w:val="24"/>
          <w:szCs w:val="24"/>
          <w:shd w:fill="auto" w:val="clear"/>
        </w:rPr>
      </w:r>
    </w:p>
    <w:p>
      <w:pPr>
        <w:pStyle w:val="ListParagraph"/>
        <w:widowControl/>
        <w:numPr>
          <w:ilvl w:val="1"/>
          <w:numId w:val="2"/>
        </w:numPr>
        <w:tabs>
          <w:tab w:val="clear" w:pos="720"/>
          <w:tab w:val="left" w:pos="1584" w:leader="none"/>
          <w:tab w:val="center" w:pos="4252" w:leader="none"/>
          <w:tab w:val="right" w:pos="8504" w:leader="none"/>
        </w:tabs>
        <w:suppressAutoHyphens w:val="true"/>
        <w:bidi w:val="0"/>
        <w:spacing w:before="0" w:after="0"/>
        <w:ind w:left="737" w:right="0" w:hanging="0"/>
        <w:contextualSpacing/>
        <w:jc w:val="both"/>
        <w:rPr>
          <w:rFonts w:ascii="Calibri" w:hAnsi="Calibri"/>
          <w:b/>
          <w:b/>
          <w:bCs/>
          <w:shd w:fill="auto" w:val="clear"/>
        </w:rPr>
      </w:pPr>
      <w:r>
        <w:fldChar w:fldCharType="begin"/>
      </w:r>
      <w:r>
        <w:rPr>
          <w:sz w:val="24"/>
          <w:b/>
          <w:shd w:fill="auto" w:val="clear"/>
          <w:szCs w:val="24"/>
          <w:bCs/>
          <w:rFonts w:ascii="Calibri" w:hAnsi="Calibri"/>
        </w:rPr>
        <w:instrText xml:space="preserve"> XE "Indexação forense dos dados" \f "Índice personalizado" </w:instrText>
      </w:r>
      <w:r>
        <w:rPr>
          <w:sz w:val="24"/>
          <w:b/>
          <w:shd w:fill="auto" w:val="clear"/>
          <w:szCs w:val="24"/>
          <w:bCs/>
          <w:rFonts w:ascii="Calibri" w:hAnsi="Calibri"/>
        </w:rPr>
        <w:fldChar w:fldCharType="separate"/>
      </w:r>
      <w:r>
        <w:rPr>
          <w:rFonts w:ascii="Calibri" w:hAnsi="Calibri"/>
          <w:b/>
          <w:bCs/>
          <w:sz w:val="24"/>
          <w:szCs w:val="24"/>
          <w:shd w:fill="auto" w:val="clear"/>
        </w:rPr>
        <w:t>I</w:t>
      </w:r>
      <w:r>
        <w:rPr>
          <w:sz w:val="24"/>
          <w:b/>
          <w:shd w:fill="auto" w:val="clear"/>
          <w:szCs w:val="24"/>
          <w:bCs/>
          <w:rFonts w:ascii="Calibri" w:hAnsi="Calibri"/>
        </w:rPr>
        <w:fldChar w:fldCharType="end"/>
      </w:r>
      <w:r>
        <w:rPr>
          <w:rFonts w:ascii="Calibri" w:hAnsi="Calibri"/>
          <w:b/>
          <w:bCs/>
          <w:sz w:val="24"/>
          <w:szCs w:val="24"/>
          <w:shd w:fill="auto" w:val="clear"/>
        </w:rPr>
        <w:t xml:space="preserve">ndexação </w:t>
      </w:r>
      <w:r>
        <w:rPr>
          <w:rFonts w:ascii="Calibri" w:hAnsi="Calibri"/>
          <w:b/>
          <w:bCs/>
          <w:sz w:val="24"/>
          <w:szCs w:val="24"/>
          <w:shd w:fill="auto" w:val="clear"/>
        </w:rPr>
        <w:t xml:space="preserve">forense </w:t>
      </w:r>
      <w:r>
        <w:rPr>
          <w:rFonts w:ascii="Calibri" w:hAnsi="Calibri"/>
          <w:b/>
          <w:bCs/>
          <w:sz w:val="24"/>
          <w:szCs w:val="24"/>
          <w:shd w:fill="auto" w:val="clear"/>
        </w:rPr>
        <w:t>dos dados</w:t>
      </w:r>
    </w:p>
    <w:p>
      <w:pPr>
        <w:pStyle w:val="ListParagraph"/>
        <w:suppressAutoHyphens w:val="true"/>
        <w:ind w:left="0" w:right="0" w:hanging="0"/>
        <w:jc w:val="both"/>
        <w:rPr>
          <w:rFonts w:ascii="Calibri" w:hAnsi="Calibri"/>
          <w:b/>
          <w:b/>
          <w:sz w:val="24"/>
          <w:szCs w:val="24"/>
          <w:shd w:fill="auto" w:val="clear"/>
        </w:rPr>
      </w:pPr>
      <w:r>
        <w:rPr>
          <w:rFonts w:ascii="Calibri" w:hAnsi="Calibri"/>
          <w:b/>
          <w:sz w:val="24"/>
          <w:szCs w:val="24"/>
          <w:shd w:fill="auto" w:val="clear"/>
        </w:rPr>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 xml:space="preserve">Como a gama de informações resultante da busca e apreensão é </w:t>
      </w:r>
      <w:r>
        <w:rPr>
          <w:rFonts w:ascii="Calibri" w:hAnsi="Calibri"/>
          <w:b w:val="false"/>
          <w:bCs w:val="false"/>
          <w:sz w:val="24"/>
          <w:szCs w:val="24"/>
          <w:shd w:fill="auto" w:val="clear"/>
        </w:rPr>
        <w:t>extremamente volumosa</w:t>
      </w:r>
      <w:r>
        <w:rPr>
          <w:rFonts w:ascii="Calibri" w:hAnsi="Calibri"/>
          <w:b w:val="false"/>
          <w:bCs w:val="false"/>
          <w:sz w:val="24"/>
          <w:szCs w:val="24"/>
          <w:shd w:fill="auto" w:val="clear"/>
        </w:rPr>
        <w:t xml:space="preserve">, o processo de pesquisa por palavras chaves torna-se imensamente lento, moroso, cansativo, desestimulantes e até inviável. Por esse e outros motivos os vários órgãos de investigação precisaram evoluir suas técnicas, desenvolvendo novos recursos que acelerassem </w:t>
      </w:r>
      <w:r>
        <w:rPr>
          <w:rFonts w:ascii="Calibri" w:hAnsi="Calibri"/>
          <w:b w:val="false"/>
          <w:bCs w:val="false"/>
          <w:sz w:val="24"/>
          <w:szCs w:val="24"/>
          <w:shd w:fill="auto" w:val="clear"/>
        </w:rPr>
        <w:t>tal</w:t>
      </w:r>
      <w:r>
        <w:rPr>
          <w:rFonts w:ascii="Calibri" w:hAnsi="Calibri"/>
          <w:b w:val="false"/>
          <w:bCs w:val="false"/>
          <w:sz w:val="24"/>
          <w:szCs w:val="24"/>
          <w:shd w:fill="auto" w:val="clear"/>
        </w:rPr>
        <w:t xml:space="preserve"> processo. Uma das soluções encontradas foi a aplicação da indexação dos dados para uma consulta mais </w:t>
      </w:r>
      <w:r>
        <w:rPr>
          <w:rFonts w:ascii="Calibri" w:hAnsi="Calibri"/>
          <w:b w:val="false"/>
          <w:bCs w:val="false"/>
          <w:sz w:val="24"/>
          <w:szCs w:val="24"/>
          <w:shd w:fill="auto" w:val="clear"/>
        </w:rPr>
        <w:t>célere</w:t>
      </w:r>
      <w:r>
        <w:rPr>
          <w:rFonts w:ascii="Calibri" w:hAnsi="Calibri"/>
          <w:b w:val="false"/>
          <w:bCs w:val="false"/>
          <w:sz w:val="24"/>
          <w:szCs w:val="24"/>
          <w:shd w:fill="auto" w:val="clear"/>
        </w:rPr>
        <w:t>.</w:t>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Normal"/>
        <w:suppressAutoHyphens w:val="true"/>
        <w:ind w:left="0" w:right="0" w:firstLine="708"/>
        <w:jc w:val="both"/>
        <w:rPr>
          <w:rFonts w:ascii="Calibri" w:hAnsi="Calibri"/>
          <w:b w:val="false"/>
          <w:b w:val="false"/>
          <w:bCs w:val="false"/>
          <w:shd w:fill="auto" w:val="clear"/>
        </w:rPr>
      </w:pPr>
      <w:r>
        <w:rPr>
          <w:rFonts w:ascii="Calibri" w:hAnsi="Calibri"/>
          <w:b w:val="false"/>
          <w:bCs w:val="false"/>
          <w:sz w:val="24"/>
          <w:szCs w:val="24"/>
          <w:shd w:fill="auto" w:val="clear"/>
        </w:rPr>
        <w:t>O intuito da</w:t>
      </w:r>
      <w:r>
        <w:rPr>
          <w:rFonts w:ascii="Calibri" w:hAnsi="Calibri"/>
          <w:b w:val="false"/>
          <w:bCs w:val="false"/>
          <w:sz w:val="24"/>
          <w:szCs w:val="24"/>
          <w:shd w:fill="auto" w:val="clear"/>
        </w:rPr>
        <w:t xml:space="preserve"> busca e apreensão de informações digitais </w:t>
      </w:r>
      <w:r>
        <w:rPr>
          <w:rFonts w:ascii="Calibri" w:hAnsi="Calibri"/>
          <w:b w:val="false"/>
          <w:bCs w:val="false"/>
          <w:sz w:val="24"/>
          <w:szCs w:val="24"/>
          <w:shd w:fill="auto" w:val="clear"/>
        </w:rPr>
        <w:t>é</w:t>
      </w:r>
      <w:r>
        <w:rPr>
          <w:rFonts w:ascii="Calibri" w:hAnsi="Calibri"/>
          <w:b w:val="false"/>
          <w:bCs w:val="false"/>
          <w:sz w:val="24"/>
          <w:szCs w:val="24"/>
          <w:shd w:fill="auto" w:val="clear"/>
        </w:rPr>
        <w:t xml:space="preserve"> encontrar dados relevantes para uma investigação. Assim como o processo de busca e apreensão d</w:t>
      </w:r>
      <w:r>
        <w:rPr>
          <w:rFonts w:ascii="Calibri" w:hAnsi="Calibri"/>
          <w:b w:val="false"/>
          <w:bCs w:val="false"/>
          <w:sz w:val="24"/>
          <w:szCs w:val="24"/>
          <w:shd w:fill="auto" w:val="clear"/>
        </w:rPr>
        <w:t>e</w:t>
      </w:r>
      <w:r>
        <w:rPr>
          <w:rFonts w:ascii="Calibri" w:hAnsi="Calibri"/>
          <w:b w:val="false"/>
          <w:bCs w:val="false"/>
          <w:sz w:val="24"/>
          <w:szCs w:val="24"/>
          <w:shd w:fill="auto" w:val="clear"/>
        </w:rPr>
        <w:t xml:space="preserve"> equipamentos </w:t>
      </w:r>
      <w:r>
        <w:rPr>
          <w:rFonts w:ascii="Calibri" w:hAnsi="Calibri"/>
          <w:b w:val="false"/>
          <w:bCs w:val="false"/>
          <w:sz w:val="24"/>
          <w:szCs w:val="24"/>
          <w:shd w:fill="auto" w:val="clear"/>
        </w:rPr>
        <w:t xml:space="preserve">digitais </w:t>
      </w:r>
      <w:r>
        <w:rPr>
          <w:rFonts w:ascii="Calibri" w:hAnsi="Calibri"/>
          <w:b w:val="false"/>
          <w:bCs w:val="false"/>
          <w:sz w:val="24"/>
          <w:szCs w:val="24"/>
          <w:shd w:fill="auto" w:val="clear"/>
        </w:rPr>
        <w:t>consiste em uma varredura profunda no local alvo</w:t>
      </w:r>
      <w:r>
        <w:rPr>
          <w:rFonts w:ascii="Calibri" w:hAnsi="Calibri"/>
          <w:b w:val="false"/>
          <w:bCs w:val="false"/>
          <w:sz w:val="24"/>
          <w:szCs w:val="24"/>
          <w:shd w:fill="auto" w:val="clear"/>
        </w:rPr>
        <w:t xml:space="preserve">, o processo para encontrar informações relevantes em amontoados de dados, </w:t>
      </w:r>
      <w:r>
        <w:rPr>
          <w:rFonts w:ascii="Calibri" w:hAnsi="Calibri"/>
          <w:b w:val="false"/>
          <w:bCs w:val="false"/>
          <w:sz w:val="24"/>
          <w:szCs w:val="24"/>
          <w:shd w:fill="auto" w:val="clear"/>
        </w:rPr>
        <w:t>também consiste em uma varredura através de pesquisa de arquivos e pastas por palavras chaves.</w:t>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Normal"/>
        <w:suppressAutoHyphens w:val="true"/>
        <w:ind w:left="0" w:right="0" w:firstLine="708"/>
        <w:jc w:val="both"/>
        <w:rPr>
          <w:rFonts w:ascii="Calibri" w:hAnsi="Calibri"/>
          <w:b w:val="false"/>
          <w:b w:val="false"/>
          <w:bCs w:val="false"/>
          <w:shd w:fill="auto" w:val="clear"/>
        </w:rPr>
      </w:pPr>
      <w:r>
        <w:rPr>
          <w:rFonts w:ascii="Calibri" w:hAnsi="Calibri"/>
          <w:b w:val="false"/>
          <w:bCs w:val="false"/>
          <w:sz w:val="24"/>
          <w:szCs w:val="24"/>
          <w:shd w:fill="auto" w:val="clear"/>
        </w:rPr>
        <w:t>Realizar uma pesquisa por palavras chaves em um pendrive de 8GB (Giga Bytes) é um processo relativamente rápido, porém isso não ocorre em um amontoado de 15 TB (Tera Bytes) de dados</w:t>
      </w:r>
      <w:r>
        <w:rPr>
          <w:rFonts w:ascii="Calibri" w:hAnsi="Calibri"/>
          <w:b w:val="false"/>
          <w:bCs w:val="false"/>
          <w:sz w:val="24"/>
          <w:szCs w:val="24"/>
          <w:shd w:fill="auto" w:val="clear"/>
        </w:rPr>
        <w:t xml:space="preserve">. </w:t>
      </w:r>
      <w:r>
        <w:rPr>
          <w:rFonts w:ascii="Calibri" w:hAnsi="Calibri"/>
          <w:b w:val="false"/>
          <w:bCs w:val="false"/>
          <w:sz w:val="24"/>
          <w:szCs w:val="24"/>
          <w:shd w:fill="auto" w:val="clear"/>
        </w:rPr>
        <w:t xml:space="preserve">Quando em um pendrive é possível encontrar um </w:t>
      </w:r>
      <w:r>
        <w:rPr>
          <w:rFonts w:ascii="Calibri" w:hAnsi="Calibri"/>
          <w:b w:val="false"/>
          <w:bCs w:val="false"/>
          <w:sz w:val="24"/>
          <w:szCs w:val="24"/>
          <w:shd w:fill="auto" w:val="clear"/>
        </w:rPr>
        <w:t>conteúdo</w:t>
      </w:r>
      <w:r>
        <w:rPr>
          <w:rFonts w:ascii="Calibri" w:hAnsi="Calibri"/>
          <w:b w:val="false"/>
          <w:bCs w:val="false"/>
          <w:sz w:val="24"/>
          <w:szCs w:val="24"/>
          <w:shd w:fill="auto" w:val="clear"/>
        </w:rPr>
        <w:t xml:space="preserve"> em segundos ou minutos, em 15 TB pode demorar dias, semanas ou até meses. </w:t>
      </w:r>
      <w:r>
        <w:rPr>
          <w:rFonts w:ascii="Calibri" w:hAnsi="Calibri"/>
          <w:b w:val="false"/>
          <w:bCs w:val="false"/>
          <w:sz w:val="24"/>
          <w:szCs w:val="24"/>
          <w:shd w:fill="auto" w:val="clear"/>
        </w:rPr>
        <w:t>Lembrando que n</w:t>
      </w:r>
      <w:r>
        <w:rPr>
          <w:rFonts w:ascii="Calibri" w:hAnsi="Calibri"/>
          <w:b w:val="false"/>
          <w:bCs w:val="false"/>
          <w:sz w:val="24"/>
          <w:szCs w:val="24"/>
          <w:shd w:fill="auto" w:val="clear"/>
        </w:rPr>
        <w:t>ão se trata simplesmente de procurar arquivos pelo seu nome, mais conteúdos dos conteúdos e meta</w:t>
      </w:r>
      <w:r>
        <w:rPr>
          <w:rFonts w:ascii="Calibri" w:hAnsi="Calibri"/>
          <w:b w:val="false"/>
          <w:bCs w:val="false"/>
          <w:sz w:val="24"/>
          <w:szCs w:val="24"/>
          <w:shd w:fill="auto" w:val="clear"/>
        </w:rPr>
        <w:t>da</w:t>
      </w:r>
      <w:r>
        <w:rPr>
          <w:rFonts w:ascii="Calibri" w:hAnsi="Calibri"/>
          <w:b w:val="false"/>
          <w:bCs w:val="false"/>
          <w:sz w:val="24"/>
          <w:szCs w:val="24"/>
          <w:shd w:fill="auto" w:val="clear"/>
        </w:rPr>
        <w:t>dos escondidos dentro dos arquivos, isto é, é necessário acessar cada arquivo e pesquisar seu conteúdo e metadados.</w:t>
      </w:r>
      <w:r>
        <w:rPr>
          <w:rFonts w:ascii="Calibri" w:hAnsi="Calibri"/>
          <w:b w:val="false"/>
          <w:bCs w:val="false"/>
          <w:sz w:val="24"/>
          <w:szCs w:val="24"/>
          <w:shd w:fill="auto" w:val="clear"/>
        </w:rPr>
        <w:t xml:space="preserve"> Então como viabilizar esse processo? A resposta está na criação de uma base de dados. </w:t>
      </w:r>
      <w:r>
        <w:rPr>
          <w:rFonts w:ascii="Calibri" w:hAnsi="Calibri"/>
          <w:b w:val="false"/>
          <w:bCs w:val="false"/>
          <w:sz w:val="24"/>
          <w:szCs w:val="24"/>
          <w:shd w:fill="auto" w:val="clear"/>
        </w:rPr>
        <w:t>P</w:t>
      </w:r>
      <w:r>
        <w:rPr>
          <w:rFonts w:ascii="Calibri" w:hAnsi="Calibri"/>
          <w:b w:val="false"/>
          <w:bCs w:val="false"/>
          <w:sz w:val="24"/>
          <w:szCs w:val="24"/>
          <w:shd w:fill="auto" w:val="clear"/>
        </w:rPr>
        <w:t xml:space="preserve">ara facilitar o entendimento considerar uma tabela Excel, contendo todas as palavras existentes naqueles 15 Tera Bytes </w:t>
      </w:r>
      <w:r>
        <w:rPr>
          <w:rFonts w:ascii="Calibri" w:hAnsi="Calibri"/>
          <w:b w:val="false"/>
          <w:bCs w:val="false"/>
          <w:sz w:val="24"/>
          <w:szCs w:val="24"/>
          <w:shd w:fill="auto" w:val="clear"/>
        </w:rPr>
        <w:t>e suas respectivas localizações, isto é, grava-se em uma planilha todas as palavras e os locais (arquivos) onde se encontram. Assim quando a equipe pericial consultar uma palavra-chave, não precisa percorrer todos os arquivos do amontoado, basta consultar na tabela e depois ir direto nos arquivos que elas se encontram. Segue um exemplo:</w:t>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Normal"/>
        <w:suppressAutoHyphens w:val="true"/>
        <w:ind w:left="0" w:right="0" w:firstLine="708"/>
        <w:jc w:val="both"/>
        <w:rPr>
          <w:rFonts w:ascii="Calibri" w:hAnsi="Calibri"/>
          <w:b w:val="false"/>
          <w:b w:val="false"/>
          <w:bCs w:val="false"/>
          <w:shd w:fill="auto" w:val="clear"/>
        </w:rPr>
      </w:pPr>
      <w:r>
        <w:rPr>
          <w:rFonts w:ascii="Calibri" w:hAnsi="Calibri"/>
          <w:b w:val="false"/>
          <w:bCs w:val="false"/>
          <w:sz w:val="24"/>
          <w:szCs w:val="24"/>
          <w:shd w:fill="auto" w:val="clear"/>
        </w:rPr>
        <w:t xml:space="preserve">A equipe técnica, em uma investigação de pedofilia </w:t>
      </w:r>
      <w:r>
        <w:rPr>
          <w:rFonts w:ascii="Calibri" w:hAnsi="Calibri"/>
          <w:b w:val="false"/>
          <w:bCs w:val="false"/>
          <w:sz w:val="24"/>
          <w:szCs w:val="24"/>
          <w:shd w:fill="auto" w:val="clear"/>
        </w:rPr>
        <w:t>por exemplo</w:t>
      </w:r>
      <w:r>
        <w:rPr>
          <w:rFonts w:ascii="Calibri" w:hAnsi="Calibri"/>
          <w:b w:val="false"/>
          <w:bCs w:val="false"/>
          <w:sz w:val="24"/>
          <w:szCs w:val="24"/>
          <w:shd w:fill="auto" w:val="clear"/>
        </w:rPr>
        <w:t xml:space="preserve">, necessita procurar todos os arquivos que possuam a palavra “sexo”. Abrir todos os </w:t>
      </w:r>
      <w:r>
        <w:rPr>
          <w:rFonts w:ascii="Calibri" w:hAnsi="Calibri"/>
          <w:b w:val="false"/>
          <w:bCs w:val="false"/>
          <w:sz w:val="24"/>
          <w:szCs w:val="24"/>
          <w:shd w:fill="auto" w:val="clear"/>
        </w:rPr>
        <w:t xml:space="preserve">10 milhões de </w:t>
      </w:r>
      <w:r>
        <w:rPr>
          <w:rFonts w:ascii="Calibri" w:hAnsi="Calibri"/>
          <w:b w:val="false"/>
          <w:bCs w:val="false"/>
          <w:sz w:val="24"/>
          <w:szCs w:val="24"/>
          <w:shd w:fill="auto" w:val="clear"/>
        </w:rPr>
        <w:t xml:space="preserve">arquivos dos 15 TB e procurar com a ferramenta de pesquisa seria inviável. </w:t>
      </w:r>
      <w:r>
        <w:rPr>
          <w:rFonts w:ascii="Calibri" w:hAnsi="Calibri"/>
          <w:b w:val="false"/>
          <w:bCs w:val="false"/>
          <w:sz w:val="24"/>
          <w:szCs w:val="24"/>
          <w:shd w:fill="auto" w:val="clear"/>
        </w:rPr>
        <w:t xml:space="preserve">Porém abrir uma planilha, consultar a palavra “sexo”, encontrar os nomes dos 50 arquivos em que ela apareça e somente depois abrir </w:t>
      </w:r>
      <w:r>
        <w:rPr>
          <w:rFonts w:ascii="Calibri" w:hAnsi="Calibri"/>
          <w:b w:val="false"/>
          <w:bCs w:val="false"/>
          <w:sz w:val="24"/>
          <w:szCs w:val="24"/>
          <w:shd w:fill="auto" w:val="clear"/>
        </w:rPr>
        <w:t>exclusivamente</w:t>
      </w:r>
      <w:r>
        <w:rPr>
          <w:rFonts w:ascii="Calibri" w:hAnsi="Calibri"/>
          <w:b w:val="false"/>
          <w:bCs w:val="false"/>
          <w:sz w:val="24"/>
          <w:szCs w:val="24"/>
          <w:shd w:fill="auto" w:val="clear"/>
        </w:rPr>
        <w:t xml:space="preserve"> os 50 arquivos relacionados, não é mais inviável e pode demorar 10 minutos. Portanto este é o conceito da indexação, criar uma base de dados, isto é, algumas dezenas de tabelas contendo as palavras e os respectivos arquivos que as possuem.</w:t>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Normal"/>
        <w:suppressAutoHyphens w:val="true"/>
        <w:ind w:left="0" w:right="0" w:firstLine="708"/>
        <w:jc w:val="both"/>
        <w:rPr>
          <w:rFonts w:ascii="Calibri" w:hAnsi="Calibri"/>
          <w:b w:val="false"/>
          <w:b w:val="false"/>
          <w:bCs w:val="false"/>
          <w:shd w:fill="auto" w:val="clear"/>
        </w:rPr>
      </w:pPr>
      <w:r>
        <w:rPr>
          <w:rFonts w:ascii="Calibri" w:hAnsi="Calibri"/>
          <w:b/>
          <w:bCs/>
          <w:sz w:val="24"/>
          <w:szCs w:val="24"/>
          <w:shd w:fill="auto" w:val="clear"/>
        </w:rPr>
        <w:t>Indexação</w:t>
      </w:r>
      <w:r>
        <w:rPr>
          <w:rFonts w:ascii="Calibri" w:hAnsi="Calibri"/>
          <w:b w:val="false"/>
          <w:bCs w:val="false"/>
          <w:sz w:val="24"/>
          <w:szCs w:val="24"/>
          <w:shd w:fill="auto" w:val="clear"/>
        </w:rPr>
        <w:t xml:space="preserve"> é o nome dado a um processo onde o “computador” varre os dados capturando “</w:t>
      </w:r>
      <w:r>
        <w:rPr>
          <w:rFonts w:ascii="Calibri" w:hAnsi="Calibri"/>
          <w:b w:val="false"/>
          <w:bCs w:val="false"/>
          <w:sz w:val="24"/>
          <w:szCs w:val="24"/>
          <w:shd w:fill="auto" w:val="clear"/>
        </w:rPr>
        <w:t>palavras</w:t>
      </w:r>
      <w:r>
        <w:rPr>
          <w:rFonts w:ascii="Calibri" w:hAnsi="Calibri"/>
          <w:b w:val="false"/>
          <w:bCs w:val="false"/>
          <w:sz w:val="24"/>
          <w:szCs w:val="24"/>
          <w:shd w:fill="auto" w:val="clear"/>
        </w:rPr>
        <w:t xml:space="preserve">”, </w:t>
      </w:r>
      <w:r>
        <w:rPr>
          <w:rFonts w:ascii="Calibri" w:hAnsi="Calibri"/>
          <w:b w:val="false"/>
          <w:bCs w:val="false"/>
          <w:sz w:val="24"/>
          <w:szCs w:val="24"/>
          <w:shd w:fill="auto" w:val="clear"/>
        </w:rPr>
        <w:t>gravando-as em tabelas acompanhados de seus respectivos caminhos (arquivos).</w:t>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Normal"/>
        <w:widowControl/>
        <w:suppressAutoHyphens w:val="true"/>
        <w:bidi w:val="0"/>
        <w:ind w:left="2268" w:right="0" w:hanging="0"/>
        <w:jc w:val="both"/>
        <w:rPr>
          <w:rFonts w:ascii="Calibri" w:hAnsi="Calibri"/>
          <w:b w:val="false"/>
          <w:b w:val="false"/>
          <w:bCs w:val="false"/>
          <w:sz w:val="20"/>
          <w:szCs w:val="20"/>
          <w:shd w:fill="auto" w:val="clear"/>
        </w:rPr>
      </w:pPr>
      <w:r>
        <w:rPr>
          <w:rFonts w:ascii="Calibri" w:hAnsi="Calibri"/>
          <w:b w:val="false"/>
          <w:bCs w:val="false"/>
          <w:sz w:val="20"/>
          <w:szCs w:val="20"/>
          <w:shd w:fill="auto" w:val="clear"/>
        </w:rPr>
        <w:t>A indexação dos dados contidos em dispositivos de armazenamento computacional consiste em varrer todos os dados (bits) do dispositivo, localizando todas as ocorrências alfanuméricas, organizando-as de forma que sejam acessadas e recuperadas rapidamente. Tal processo é similar ao processo de indexação dos dados contidos em um SGBD (Sistema Gerenciados de Banco de Dados), utilizado normalmente por sistemas de informação.</w:t>
      </w:r>
    </w:p>
    <w:p>
      <w:pPr>
        <w:pStyle w:val="Normal"/>
        <w:widowControl/>
        <w:suppressAutoHyphens w:val="true"/>
        <w:bidi w:val="0"/>
        <w:ind w:left="2268" w:right="0" w:hanging="0"/>
        <w:jc w:val="both"/>
        <w:rPr>
          <w:rFonts w:ascii="Calibri" w:hAnsi="Calibri"/>
          <w:b w:val="false"/>
          <w:b w:val="false"/>
          <w:bCs w:val="false"/>
          <w:sz w:val="20"/>
          <w:szCs w:val="20"/>
          <w:shd w:fill="auto" w:val="clear"/>
        </w:rPr>
      </w:pPr>
      <w:r>
        <w:rPr>
          <w:rFonts w:ascii="Calibri" w:hAnsi="Calibri"/>
          <w:b w:val="false"/>
          <w:bCs w:val="false"/>
          <w:sz w:val="20"/>
          <w:szCs w:val="20"/>
          <w:shd w:fill="auto" w:val="clear"/>
        </w:rPr>
      </w:r>
    </w:p>
    <w:p>
      <w:pPr>
        <w:pStyle w:val="Normal"/>
        <w:widowControl/>
        <w:suppressAutoHyphens w:val="true"/>
        <w:bidi w:val="0"/>
        <w:ind w:left="2268" w:right="0" w:hanging="0"/>
        <w:jc w:val="both"/>
        <w:rPr>
          <w:rFonts w:ascii="Calibri" w:hAnsi="Calibri"/>
          <w:b w:val="false"/>
          <w:b w:val="false"/>
          <w:bCs w:val="false"/>
          <w:sz w:val="20"/>
          <w:szCs w:val="20"/>
          <w:shd w:fill="auto" w:val="clear"/>
        </w:rPr>
      </w:pPr>
      <w:r>
        <w:rPr>
          <w:rFonts w:ascii="Calibri" w:hAnsi="Calibri"/>
          <w:b w:val="false"/>
          <w:bCs w:val="false"/>
          <w:sz w:val="20"/>
          <w:szCs w:val="20"/>
          <w:shd w:fill="auto" w:val="clear"/>
        </w:rPr>
        <w:t>Após a execução do processo de indexação, será possível saber quais e quantas são as ocorrências de cada uma das cadeias alfanuméricas. É criada então uma espécie de catálogo contendo cada uma das cadeias encontradas, incluindo sua localização.</w:t>
      </w:r>
    </w:p>
    <w:p>
      <w:pPr>
        <w:pStyle w:val="Normal"/>
        <w:widowControl/>
        <w:suppressAutoHyphens w:val="true"/>
        <w:bidi w:val="0"/>
        <w:ind w:left="2268" w:right="0" w:hanging="0"/>
        <w:jc w:val="both"/>
        <w:rPr>
          <w:rFonts w:ascii="Calibri" w:hAnsi="Calibri"/>
          <w:b w:val="false"/>
          <w:b w:val="false"/>
          <w:bCs w:val="false"/>
          <w:sz w:val="20"/>
          <w:szCs w:val="20"/>
          <w:shd w:fill="auto" w:val="clear"/>
        </w:rPr>
      </w:pPr>
      <w:r>
        <w:rPr>
          <w:rFonts w:ascii="Calibri" w:hAnsi="Calibri"/>
          <w:b w:val="false"/>
          <w:bCs w:val="false"/>
          <w:sz w:val="20"/>
          <w:szCs w:val="20"/>
          <w:shd w:fill="auto" w:val="clear"/>
        </w:rPr>
      </w:r>
    </w:p>
    <w:p>
      <w:pPr>
        <w:pStyle w:val="Normal"/>
        <w:widowControl/>
        <w:suppressAutoHyphens w:val="true"/>
        <w:bidi w:val="0"/>
        <w:ind w:left="2268" w:right="0" w:hanging="0"/>
        <w:jc w:val="both"/>
        <w:rPr>
          <w:rFonts w:ascii="Calibri" w:hAnsi="Calibri"/>
          <w:b w:val="false"/>
          <w:b w:val="false"/>
          <w:bCs w:val="false"/>
          <w:sz w:val="20"/>
          <w:szCs w:val="20"/>
          <w:shd w:fill="auto" w:val="clear"/>
        </w:rPr>
      </w:pPr>
      <w:r>
        <w:rPr>
          <w:rFonts w:ascii="Calibri" w:hAnsi="Calibri"/>
          <w:b w:val="false"/>
          <w:bCs w:val="false"/>
          <w:sz w:val="20"/>
          <w:szCs w:val="20"/>
          <w:shd w:fill="auto" w:val="clear"/>
        </w:rPr>
        <w:t>Uma vez realizada a indexação, é possível realizar buscas rápidas por palavras-chave no conteúdo dos dispositivos examinados. Essa busca é uma das técnicas utilizada na fase de análise, detalhada na seção 3.2.3.2. (ELEUTÉRIO/MACHADO, 2011)</w:t>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Normal"/>
        <w:suppressAutoHyphens w:val="true"/>
        <w:ind w:left="0" w:right="0" w:firstLine="708"/>
        <w:jc w:val="both"/>
        <w:rPr>
          <w:rFonts w:ascii="Calibri" w:hAnsi="Calibri"/>
          <w:b w:val="false"/>
          <w:b w:val="false"/>
          <w:bCs w:val="false"/>
          <w:shd w:fill="auto" w:val="clear"/>
        </w:rPr>
      </w:pPr>
      <w:r>
        <w:rPr>
          <w:rFonts w:ascii="Calibri" w:hAnsi="Calibri"/>
          <w:b w:val="false"/>
          <w:bCs w:val="false"/>
          <w:sz w:val="24"/>
          <w:szCs w:val="24"/>
          <w:shd w:fill="auto" w:val="clear"/>
        </w:rPr>
        <w:t>O processo de indexação tem o intuito de diminuir o tempo da consulta de palavras chaves no momento da fase de análise dos dados. O investigador quer saber quais arquivos possu</w:t>
      </w:r>
      <w:r>
        <w:rPr>
          <w:rFonts w:ascii="Calibri" w:hAnsi="Calibri"/>
          <w:b w:val="false"/>
          <w:bCs w:val="false"/>
          <w:sz w:val="24"/>
          <w:szCs w:val="24"/>
          <w:shd w:fill="auto" w:val="clear"/>
        </w:rPr>
        <w:t>e</w:t>
      </w:r>
      <w:r>
        <w:rPr>
          <w:rFonts w:ascii="Calibri" w:hAnsi="Calibri"/>
          <w:b w:val="false"/>
          <w:bCs w:val="false"/>
          <w:sz w:val="24"/>
          <w:szCs w:val="24"/>
          <w:shd w:fill="auto" w:val="clear"/>
        </w:rPr>
        <w:t xml:space="preserve">m determinadas palavras em seu interior. Por consequência, ao diminuir o tempo de consulta aumenta-se o tempo da indexação, isto é, não existe mágica, o profissional basicamente transportou o tempo gasto na consulta para o tempo gasto na indexação. Então por que é interessante realizar a indexação, se a soma dos tempos de indexação e consulta serão os mesmos? O interessante está na fase da indexação, pois essa é </w:t>
      </w:r>
      <w:r>
        <w:rPr>
          <w:rFonts w:ascii="Calibri" w:hAnsi="Calibri"/>
          <w:b w:val="false"/>
          <w:bCs w:val="false"/>
          <w:sz w:val="24"/>
          <w:szCs w:val="24"/>
          <w:shd w:fill="auto" w:val="clear"/>
        </w:rPr>
        <w:t>grande parte</w:t>
      </w:r>
      <w:r>
        <w:rPr>
          <w:rFonts w:ascii="Calibri" w:hAnsi="Calibri"/>
          <w:b w:val="false"/>
          <w:bCs w:val="false"/>
          <w:sz w:val="24"/>
          <w:szCs w:val="24"/>
          <w:shd w:fill="auto" w:val="clear"/>
        </w:rPr>
        <w:t xml:space="preserve"> automatizada e será realizada única e exclusivamente pelo computador, economizando o tempo humano. Assim os profissionais podem ativar várias indexações e deixá-las seguirem seu</w:t>
      </w:r>
      <w:r>
        <w:rPr>
          <w:rFonts w:ascii="Calibri" w:hAnsi="Calibri"/>
          <w:b w:val="false"/>
          <w:bCs w:val="false"/>
          <w:sz w:val="24"/>
          <w:szCs w:val="24"/>
          <w:shd w:fill="auto" w:val="clear"/>
        </w:rPr>
        <w:t>s</w:t>
      </w:r>
      <w:r>
        <w:rPr>
          <w:rFonts w:ascii="Calibri" w:hAnsi="Calibri"/>
          <w:b w:val="false"/>
          <w:bCs w:val="false"/>
          <w:sz w:val="24"/>
          <w:szCs w:val="24"/>
          <w:shd w:fill="auto" w:val="clear"/>
        </w:rPr>
        <w:t xml:space="preserve"> curso</w:t>
      </w:r>
      <w:r>
        <w:rPr>
          <w:rFonts w:ascii="Calibri" w:hAnsi="Calibri"/>
          <w:b w:val="false"/>
          <w:bCs w:val="false"/>
          <w:sz w:val="24"/>
          <w:szCs w:val="24"/>
          <w:shd w:fill="auto" w:val="clear"/>
        </w:rPr>
        <w:t>s</w:t>
      </w:r>
      <w:r>
        <w:rPr>
          <w:rFonts w:ascii="Calibri" w:hAnsi="Calibri"/>
          <w:b w:val="false"/>
          <w:bCs w:val="false"/>
          <w:sz w:val="24"/>
          <w:szCs w:val="24"/>
          <w:shd w:fill="auto" w:val="clear"/>
        </w:rPr>
        <w:t xml:space="preserve"> monitoradamente</w:t>
      </w:r>
      <w:r>
        <w:rPr>
          <w:rFonts w:ascii="Calibri" w:hAnsi="Calibri"/>
          <w:b w:val="false"/>
          <w:bCs w:val="false"/>
          <w:sz w:val="24"/>
          <w:szCs w:val="24"/>
          <w:shd w:fill="auto" w:val="clear"/>
        </w:rPr>
        <w:t>, enquanto os técnicos ocupam-</w:t>
      </w:r>
      <w:r>
        <w:rPr>
          <w:rFonts w:ascii="Calibri" w:hAnsi="Calibri"/>
          <w:b w:val="false"/>
          <w:bCs w:val="false"/>
          <w:sz w:val="24"/>
          <w:szCs w:val="24"/>
          <w:shd w:fill="auto" w:val="clear"/>
        </w:rPr>
        <w:t>se</w:t>
      </w:r>
      <w:r>
        <w:rPr>
          <w:rFonts w:ascii="Calibri" w:hAnsi="Calibri"/>
          <w:b w:val="false"/>
          <w:bCs w:val="false"/>
          <w:sz w:val="24"/>
          <w:szCs w:val="24"/>
          <w:shd w:fill="auto" w:val="clear"/>
        </w:rPr>
        <w:t xml:space="preserve"> de outras tarefas. </w:t>
      </w:r>
      <w:r>
        <w:rPr>
          <w:rFonts w:ascii="Calibri" w:hAnsi="Calibri"/>
          <w:b w:val="false"/>
          <w:bCs w:val="false"/>
          <w:sz w:val="24"/>
          <w:szCs w:val="24"/>
          <w:shd w:fill="auto" w:val="clear"/>
        </w:rPr>
        <w:t>Depois de indexadas, as imagens podem ser consultadas inúmeras vezes tendo um tempo de resposta imensamente rápido, o que não ocorre no original.</w:t>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Normal"/>
        <w:suppressAutoHyphens w:val="true"/>
        <w:ind w:left="0" w:right="0" w:firstLine="708"/>
        <w:jc w:val="both"/>
        <w:rPr>
          <w:rFonts w:ascii="Calibri" w:hAnsi="Calibri"/>
          <w:b w:val="false"/>
          <w:b w:val="false"/>
          <w:bCs w:val="false"/>
          <w:shd w:fill="auto" w:val="clear"/>
        </w:rPr>
      </w:pPr>
      <w:r>
        <w:rPr>
          <w:rFonts w:ascii="Calibri" w:hAnsi="Calibri"/>
          <w:b w:val="false"/>
          <w:bCs w:val="false"/>
          <w:sz w:val="24"/>
          <w:szCs w:val="24"/>
          <w:shd w:fill="auto" w:val="clear"/>
        </w:rPr>
        <w:t xml:space="preserve">A ferramenta utilizada para a indexação e análise dos dados será o IPED (Indexador e Processador de Evidências Digitais), que é um software utilizado e disponível no site da Polícia Federal, especializado em análise forense de dados. A indexação resultará em algumas pastas e arquivos que serão utilizadas no momento da análise dos dados, com presença das </w:t>
      </w:r>
      <w:r>
        <w:rPr>
          <w:rFonts w:ascii="Calibri" w:hAnsi="Calibri"/>
          <w:b/>
          <w:bCs/>
          <w:sz w:val="24"/>
          <w:szCs w:val="24"/>
          <w:shd w:fill="auto" w:val="clear"/>
        </w:rPr>
        <w:t>PARTES</w:t>
      </w:r>
      <w:r>
        <w:rPr>
          <w:rFonts w:ascii="Calibri" w:hAnsi="Calibri"/>
          <w:b w:val="false"/>
          <w:bCs w:val="false"/>
          <w:sz w:val="24"/>
          <w:szCs w:val="24"/>
          <w:shd w:fill="auto" w:val="clear"/>
        </w:rPr>
        <w:t>.</w:t>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Normal"/>
        <w:widowControl/>
        <w:tabs>
          <w:tab w:val="clear" w:pos="720"/>
          <w:tab w:val="left" w:pos="1584" w:leader="none"/>
          <w:tab w:val="center" w:pos="4252" w:leader="none"/>
          <w:tab w:val="right" w:pos="8504" w:leader="none"/>
        </w:tabs>
        <w:suppressAutoHyphens w:val="true"/>
        <w:bidi w:val="0"/>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 xml:space="preserve">O processo de indexação de 1 TB, </w:t>
      </w:r>
      <w:r>
        <w:rPr>
          <w:rFonts w:ascii="Calibri" w:hAnsi="Calibri"/>
          <w:b w:val="false"/>
          <w:bCs w:val="false"/>
          <w:sz w:val="24"/>
          <w:szCs w:val="24"/>
          <w:shd w:fill="auto" w:val="clear"/>
        </w:rPr>
        <w:t>nas condições normais de pós preparação dos dados, executadas por computadores preparados com SSDs,</w:t>
      </w:r>
      <w:r>
        <w:rPr>
          <w:rFonts w:ascii="Calibri" w:hAnsi="Calibri"/>
          <w:b w:val="false"/>
          <w:bCs w:val="false"/>
          <w:sz w:val="24"/>
          <w:szCs w:val="24"/>
          <w:shd w:fill="auto" w:val="clear"/>
        </w:rPr>
        <w:t xml:space="preserve"> ocorre em aproximadamente </w:t>
      </w:r>
      <w:r>
        <w:rPr>
          <w:rFonts w:ascii="Calibri" w:hAnsi="Calibri"/>
          <w:b w:val="false"/>
          <w:bCs w:val="false"/>
          <w:sz w:val="24"/>
          <w:szCs w:val="24"/>
          <w:shd w:fill="auto" w:val="clear"/>
        </w:rPr>
        <w:t>40</w:t>
      </w:r>
      <w:r>
        <w:rPr>
          <w:rFonts w:ascii="Calibri" w:hAnsi="Calibri"/>
          <w:b w:val="false"/>
          <w:bCs w:val="false"/>
          <w:sz w:val="24"/>
          <w:szCs w:val="24"/>
          <w:shd w:fill="auto" w:val="clear"/>
        </w:rPr>
        <w:t xml:space="preserve"> horas.</w:t>
      </w:r>
    </w:p>
    <w:p>
      <w:pPr>
        <w:pStyle w:val="Normal"/>
        <w:widowControl/>
        <w:tabs>
          <w:tab w:val="clear" w:pos="720"/>
          <w:tab w:val="left" w:pos="1584" w:leader="none"/>
          <w:tab w:val="center" w:pos="4252" w:leader="none"/>
          <w:tab w:val="right" w:pos="8504" w:leader="none"/>
        </w:tabs>
        <w:suppressAutoHyphens w:val="true"/>
        <w:bidi w:val="0"/>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Fonte</w:t>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Normal"/>
        <w:widowControl/>
        <w:tabs>
          <w:tab w:val="clear" w:pos="720"/>
          <w:tab w:val="left" w:pos="1584" w:leader="none"/>
          <w:tab w:val="center" w:pos="4252" w:leader="none"/>
          <w:tab w:val="right" w:pos="8504" w:leader="none"/>
        </w:tabs>
        <w:suppressAutoHyphens w:val="true"/>
        <w:bidi w:val="0"/>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 xml:space="preserve">ELEUTÉRIO, Pedro Monteiro da Silva. MACHADO, Márcio Pereira. </w:t>
      </w:r>
      <w:r>
        <w:rPr>
          <w:rFonts w:ascii="Calibri" w:hAnsi="Calibri"/>
          <w:b/>
          <w:bCs/>
          <w:sz w:val="24"/>
          <w:szCs w:val="24"/>
          <w:shd w:fill="auto" w:val="clear"/>
        </w:rPr>
        <w:t>DESVENDANDO A COMPUTAÇÃO FORENSE</w:t>
      </w:r>
      <w:r>
        <w:rPr>
          <w:rFonts w:ascii="Calibri" w:hAnsi="Calibri"/>
          <w:b w:val="false"/>
          <w:bCs w:val="false"/>
          <w:sz w:val="24"/>
          <w:szCs w:val="24"/>
          <w:shd w:fill="auto" w:val="clear"/>
        </w:rPr>
        <w:t>. São Paulo: Novatec, 2011. 200 p.</w:t>
      </w:r>
    </w:p>
    <w:p>
      <w:pPr>
        <w:pStyle w:val="Normal"/>
        <w:widowControl/>
        <w:tabs>
          <w:tab w:val="clear" w:pos="720"/>
          <w:tab w:val="left" w:pos="1584" w:leader="none"/>
          <w:tab w:val="center" w:pos="4252" w:leader="none"/>
          <w:tab w:val="right" w:pos="8504" w:leader="none"/>
        </w:tabs>
        <w:suppressAutoHyphens w:val="true"/>
        <w:bidi w:val="0"/>
        <w:ind w:left="0" w:right="0" w:firstLine="708"/>
        <w:jc w:val="both"/>
        <w:rPr>
          <w:rFonts w:ascii="Calibri" w:hAnsi="Calibri"/>
          <w:b/>
          <w:b/>
          <w:bCs/>
          <w:sz w:val="24"/>
          <w:szCs w:val="24"/>
          <w:shd w:fill="auto" w:val="clear"/>
        </w:rPr>
      </w:pPr>
      <w:r>
        <w:rPr>
          <w:rFonts w:ascii="Calibri" w:hAnsi="Calibri"/>
          <w:b/>
          <w:bCs/>
          <w:sz w:val="24"/>
          <w:szCs w:val="24"/>
          <w:shd w:fill="auto" w:val="clear"/>
        </w:rPr>
      </w:r>
    </w:p>
    <w:p>
      <w:pPr>
        <w:pStyle w:val="ListParagraph"/>
        <w:widowControl/>
        <w:numPr>
          <w:ilvl w:val="1"/>
          <w:numId w:val="2"/>
        </w:numPr>
        <w:tabs>
          <w:tab w:val="clear" w:pos="720"/>
          <w:tab w:val="left" w:pos="1584" w:leader="none"/>
          <w:tab w:val="center" w:pos="4252" w:leader="none"/>
          <w:tab w:val="right" w:pos="8504" w:leader="none"/>
        </w:tabs>
        <w:suppressAutoHyphens w:val="true"/>
        <w:bidi w:val="0"/>
        <w:spacing w:before="0" w:after="0"/>
        <w:ind w:left="737" w:right="0" w:hanging="0"/>
        <w:contextualSpacing/>
        <w:jc w:val="both"/>
        <w:rPr>
          <w:rFonts w:ascii="Calibri" w:hAnsi="Calibri"/>
          <w:b/>
          <w:b/>
          <w:bCs/>
          <w:sz w:val="24"/>
          <w:szCs w:val="24"/>
          <w:shd w:fill="auto" w:val="clear"/>
        </w:rPr>
      </w:pPr>
      <w:r>
        <w:fldChar w:fldCharType="begin"/>
      </w:r>
      <w:r>
        <w:rPr>
          <w:sz w:val="24"/>
          <w:b/>
          <w:shd w:fill="auto" w:val="clear"/>
          <w:szCs w:val="24"/>
          <w:bCs/>
          <w:rFonts w:ascii="Calibri" w:hAnsi="Calibri"/>
        </w:rPr>
        <w:instrText xml:space="preserve"> XE "Consulta e Análise forense dos dados" \f "Índice personalizado" </w:instrText>
      </w:r>
      <w:r>
        <w:rPr>
          <w:sz w:val="24"/>
          <w:b/>
          <w:shd w:fill="auto" w:val="clear"/>
          <w:szCs w:val="24"/>
          <w:bCs/>
          <w:rFonts w:ascii="Calibri" w:hAnsi="Calibri"/>
        </w:rPr>
        <w:fldChar w:fldCharType="separate"/>
      </w:r>
      <w:r>
        <w:rPr>
          <w:rFonts w:ascii="Calibri" w:hAnsi="Calibri"/>
          <w:b/>
          <w:bCs/>
          <w:sz w:val="24"/>
          <w:szCs w:val="24"/>
          <w:shd w:fill="auto" w:val="clear"/>
        </w:rPr>
        <w:t xml:space="preserve">Consulta e </w:t>
      </w:r>
      <w:r>
        <w:rPr>
          <w:sz w:val="24"/>
          <w:b/>
          <w:shd w:fill="auto" w:val="clear"/>
          <w:szCs w:val="24"/>
          <w:bCs/>
          <w:rFonts w:ascii="Calibri" w:hAnsi="Calibri"/>
        </w:rPr>
        <w:fldChar w:fldCharType="end"/>
      </w:r>
      <w:r>
        <w:rPr>
          <w:rFonts w:ascii="Calibri" w:hAnsi="Calibri"/>
          <w:b/>
          <w:bCs/>
          <w:sz w:val="24"/>
          <w:szCs w:val="24"/>
          <w:shd w:fill="auto" w:val="clear"/>
        </w:rPr>
        <w:t xml:space="preserve">Análise </w:t>
      </w:r>
      <w:r>
        <w:rPr>
          <w:rFonts w:ascii="Calibri" w:hAnsi="Calibri"/>
          <w:b/>
          <w:bCs/>
          <w:sz w:val="24"/>
          <w:szCs w:val="24"/>
          <w:shd w:fill="auto" w:val="clear"/>
        </w:rPr>
        <w:t xml:space="preserve">forense </w:t>
      </w:r>
      <w:r>
        <w:rPr>
          <w:rFonts w:ascii="Calibri" w:hAnsi="Calibri"/>
          <w:b/>
          <w:bCs/>
          <w:sz w:val="24"/>
          <w:szCs w:val="24"/>
          <w:shd w:fill="auto" w:val="clear"/>
        </w:rPr>
        <w:t>dos dados</w:t>
      </w:r>
    </w:p>
    <w:p>
      <w:pPr>
        <w:pStyle w:val="Normal"/>
        <w:suppressAutoHyphens w:val="true"/>
        <w:jc w:val="both"/>
        <w:rPr>
          <w:rFonts w:ascii="Calibri" w:hAnsi="Calibri"/>
          <w:b/>
          <w:b/>
          <w:sz w:val="24"/>
          <w:szCs w:val="24"/>
          <w:shd w:fill="auto" w:val="clear"/>
        </w:rPr>
      </w:pPr>
      <w:r>
        <w:rPr>
          <w:rFonts w:ascii="Calibri" w:hAnsi="Calibri"/>
          <w:b/>
          <w:sz w:val="24"/>
          <w:szCs w:val="24"/>
          <w:shd w:fill="auto" w:val="clear"/>
        </w:rPr>
      </w:r>
    </w:p>
    <w:p>
      <w:pPr>
        <w:pStyle w:val="Normal"/>
        <w:widowControl/>
        <w:suppressAutoHyphens w:val="true"/>
        <w:bidi w:val="0"/>
        <w:ind w:left="0" w:right="0" w:firstLine="737"/>
        <w:jc w:val="both"/>
        <w:rPr>
          <w:rFonts w:ascii="Calibri" w:hAnsi="Calibri"/>
          <w:sz w:val="24"/>
          <w:szCs w:val="24"/>
          <w:shd w:fill="auto" w:val="clear"/>
          <w:lang w:eastAsia="en-US"/>
        </w:rPr>
      </w:pPr>
      <w:r>
        <w:rPr>
          <w:rFonts w:ascii="Calibri" w:hAnsi="Calibri"/>
          <w:sz w:val="24"/>
          <w:szCs w:val="24"/>
          <w:shd w:fill="auto" w:val="clear"/>
          <w:lang w:eastAsia="en-US"/>
        </w:rPr>
        <w:t>A fase de análise dos dados é subdividida em fase de pesquisa por palavra-chave, identificação da relevância dos dados que, se positivo passa a ser considerada uma informação,</w:t>
      </w:r>
      <w:r>
        <w:rPr>
          <w:rFonts w:ascii="Calibri" w:hAnsi="Calibri"/>
          <w:sz w:val="24"/>
          <w:szCs w:val="24"/>
          <w:shd w:fill="auto" w:val="clear"/>
          <w:lang w:eastAsia="en-US"/>
        </w:rPr>
        <w:t xml:space="preserve"> procedimento de exportação e acondicionamento das informações para um armazenador, que devidamente enumeradas (identificadas) servirão como anexos ao laudo pericial. </w:t>
      </w:r>
    </w:p>
    <w:p>
      <w:pPr>
        <w:pStyle w:val="Normal"/>
        <w:widowControl/>
        <w:suppressAutoHyphens w:val="true"/>
        <w:bidi w:val="0"/>
        <w:ind w:left="0" w:right="0" w:firstLine="737"/>
        <w:jc w:val="both"/>
        <w:rPr>
          <w:rFonts w:ascii="Calibri" w:hAnsi="Calibri"/>
          <w:sz w:val="24"/>
          <w:szCs w:val="24"/>
          <w:shd w:fill="auto" w:val="clear"/>
          <w:lang w:eastAsia="en-US"/>
        </w:rPr>
      </w:pPr>
      <w:r>
        <w:rPr>
          <w:rFonts w:ascii="Calibri" w:hAnsi="Calibri"/>
          <w:sz w:val="24"/>
          <w:szCs w:val="24"/>
          <w:shd w:fill="auto" w:val="clear"/>
          <w:lang w:eastAsia="en-US"/>
        </w:rPr>
      </w:r>
    </w:p>
    <w:p>
      <w:pPr>
        <w:pStyle w:val="Normal"/>
        <w:widowControl/>
        <w:suppressAutoHyphens w:val="true"/>
        <w:bidi w:val="0"/>
        <w:ind w:left="0" w:right="0" w:firstLine="737"/>
        <w:jc w:val="both"/>
        <w:rPr>
          <w:rFonts w:ascii="Calibri" w:hAnsi="Calibri"/>
          <w:sz w:val="24"/>
          <w:szCs w:val="24"/>
          <w:shd w:fill="auto" w:val="clear"/>
          <w:lang w:eastAsia="en-US"/>
        </w:rPr>
      </w:pPr>
      <w:r>
        <w:rPr>
          <w:rFonts w:ascii="Calibri" w:hAnsi="Calibri"/>
          <w:sz w:val="24"/>
          <w:szCs w:val="24"/>
          <w:shd w:fill="auto" w:val="clear"/>
          <w:lang w:eastAsia="en-US"/>
        </w:rPr>
        <w:t xml:space="preserve">Estando o ambiente preparado para os procedimentos de pesquisa, após identificação da imagem a ser consultada (dispositivo da busca e apreensão), inicia-se aplicando a primeira palavra-chave elencada. No momento </w:t>
      </w:r>
      <w:r>
        <w:rPr>
          <w:rFonts w:ascii="Calibri" w:hAnsi="Calibri"/>
          <w:sz w:val="24"/>
          <w:szCs w:val="24"/>
          <w:shd w:fill="auto" w:val="clear"/>
          <w:lang w:eastAsia="en-US"/>
        </w:rPr>
        <w:t>em que executar o comando</w:t>
      </w:r>
      <w:r>
        <w:rPr>
          <w:rFonts w:ascii="Calibri" w:hAnsi="Calibri"/>
          <w:sz w:val="24"/>
          <w:szCs w:val="24"/>
          <w:shd w:fill="auto" w:val="clear"/>
          <w:lang w:eastAsia="en-US"/>
        </w:rPr>
        <w:t xml:space="preserve"> pesquisar, o computador </w:t>
      </w:r>
      <w:r>
        <w:rPr>
          <w:rFonts w:ascii="Calibri" w:hAnsi="Calibri"/>
          <w:sz w:val="24"/>
          <w:szCs w:val="24"/>
          <w:shd w:fill="auto" w:val="clear"/>
          <w:lang w:eastAsia="en-US"/>
        </w:rPr>
        <w:t>retornará</w:t>
      </w:r>
      <w:r>
        <w:rPr>
          <w:rFonts w:ascii="Calibri" w:hAnsi="Calibri"/>
          <w:sz w:val="24"/>
          <w:szCs w:val="24"/>
          <w:shd w:fill="auto" w:val="clear"/>
          <w:lang w:eastAsia="en-US"/>
        </w:rPr>
        <w:t xml:space="preserve"> todos os arquivos como documentos, fotos, metadados, textos, mensagens, chats, </w:t>
      </w:r>
      <w:r>
        <w:rPr>
          <w:rFonts w:ascii="Calibri" w:hAnsi="Calibri"/>
          <w:sz w:val="24"/>
          <w:szCs w:val="24"/>
          <w:shd w:fill="auto" w:val="clear"/>
          <w:lang w:eastAsia="en-US"/>
        </w:rPr>
        <w:t xml:space="preserve">localizações geográficas, páginas web, IPs, </w:t>
      </w:r>
      <w:r>
        <w:rPr>
          <w:rFonts w:ascii="Calibri" w:hAnsi="Calibri"/>
          <w:sz w:val="24"/>
          <w:szCs w:val="24"/>
          <w:shd w:fill="auto" w:val="clear"/>
          <w:lang w:eastAsia="en-US"/>
        </w:rPr>
        <w:t xml:space="preserve">etc, que consista relação com a palavra, gerando as evidências. Em posse dessas, inicia-se a fase de análise de relevância, </w:t>
      </w:r>
      <w:r>
        <w:rPr>
          <w:rFonts w:ascii="Calibri" w:hAnsi="Calibri"/>
          <w:sz w:val="24"/>
          <w:szCs w:val="24"/>
          <w:shd w:fill="auto" w:val="clear"/>
          <w:lang w:eastAsia="en-US"/>
        </w:rPr>
        <w:t>que poderá resultar em armazenagem como evidência confirmada ou descarte.</w:t>
      </w:r>
    </w:p>
    <w:p>
      <w:pPr>
        <w:pStyle w:val="ListParagraph"/>
        <w:widowControl/>
        <w:numPr>
          <w:ilvl w:val="0"/>
          <w:numId w:val="0"/>
        </w:numPr>
        <w:tabs>
          <w:tab w:val="clear" w:pos="720"/>
          <w:tab w:val="left" w:pos="1584" w:leader="none"/>
          <w:tab w:val="center" w:pos="4252" w:leader="none"/>
          <w:tab w:val="right" w:pos="8504" w:leader="none"/>
        </w:tabs>
        <w:suppressAutoHyphens w:val="true"/>
        <w:bidi w:val="0"/>
        <w:spacing w:before="0" w:after="0"/>
        <w:ind w:left="0" w:right="0" w:hanging="0"/>
        <w:contextualSpacing/>
        <w:jc w:val="both"/>
        <w:rPr>
          <w:rFonts w:ascii="Calibri" w:hAnsi="Calibri"/>
          <w:b/>
          <w:b/>
          <w:bCs/>
          <w:sz w:val="24"/>
          <w:szCs w:val="24"/>
          <w:shd w:fill="auto" w:val="clear"/>
          <w:lang w:eastAsia="en-US"/>
        </w:rPr>
      </w:pPr>
      <w:r>
        <w:rPr>
          <w:rFonts w:ascii="Calibri" w:hAnsi="Calibri"/>
          <w:b/>
          <w:bCs/>
          <w:sz w:val="24"/>
          <w:szCs w:val="24"/>
          <w:shd w:fill="auto" w:val="clear"/>
          <w:lang w:eastAsia="en-US"/>
        </w:rPr>
      </w:r>
    </w:p>
    <w:p>
      <w:pPr>
        <w:pStyle w:val="ListParagraph"/>
        <w:widowControl/>
        <w:numPr>
          <w:ilvl w:val="1"/>
          <w:numId w:val="2"/>
        </w:numPr>
        <w:tabs>
          <w:tab w:val="clear" w:pos="720"/>
          <w:tab w:val="left" w:pos="1584" w:leader="none"/>
          <w:tab w:val="center" w:pos="4252" w:leader="none"/>
          <w:tab w:val="right" w:pos="8504" w:leader="none"/>
        </w:tabs>
        <w:suppressAutoHyphens w:val="true"/>
        <w:bidi w:val="0"/>
        <w:spacing w:before="0" w:after="0"/>
        <w:ind w:left="737" w:right="0" w:hanging="0"/>
        <w:contextualSpacing/>
        <w:jc w:val="both"/>
        <w:rPr>
          <w:rFonts w:ascii="Calibri" w:hAnsi="Calibri"/>
          <w:b/>
          <w:b/>
          <w:sz w:val="24"/>
          <w:szCs w:val="24"/>
          <w:shd w:fill="auto" w:val="clear"/>
        </w:rPr>
      </w:pPr>
      <w:r>
        <w:fldChar w:fldCharType="begin"/>
      </w:r>
      <w:r>
        <w:rPr>
          <w:sz w:val="24"/>
          <w:b/>
          <w:shd w:fill="auto" w:val="clear"/>
          <w:szCs w:val="24"/>
          <w:rFonts w:ascii="Calibri" w:hAnsi="Calibri"/>
        </w:rPr>
        <w:instrText xml:space="preserve"> XE "Acondicionamento das informações relevantes – evidências" \f "Índice personalizado" </w:instrText>
      </w:r>
      <w:r>
        <w:rPr>
          <w:sz w:val="24"/>
          <w:b/>
          <w:shd w:fill="auto" w:val="clear"/>
          <w:szCs w:val="24"/>
          <w:rFonts w:ascii="Calibri" w:hAnsi="Calibri"/>
        </w:rPr>
        <w:fldChar w:fldCharType="separate"/>
      </w:r>
      <w:r>
        <w:rPr>
          <w:rFonts w:ascii="Calibri" w:hAnsi="Calibri"/>
          <w:b/>
          <w:sz w:val="24"/>
          <w:szCs w:val="24"/>
          <w:shd w:fill="auto" w:val="clear"/>
        </w:rPr>
        <w:t>Acondicionamento das informações relevantes – evidências</w:t>
      </w:r>
      <w:r>
        <w:rPr>
          <w:sz w:val="24"/>
          <w:b/>
          <w:shd w:fill="auto" w:val="clear"/>
          <w:szCs w:val="24"/>
          <w:rFonts w:ascii="Calibri" w:hAnsi="Calibri"/>
        </w:rPr>
        <w:fldChar w:fldCharType="end"/>
      </w:r>
    </w:p>
    <w:p>
      <w:pPr>
        <w:pStyle w:val="ListParagraph"/>
        <w:suppressAutoHyphens w:val="true"/>
        <w:ind w:left="0" w:right="0" w:hanging="0"/>
        <w:jc w:val="both"/>
        <w:rPr>
          <w:rFonts w:ascii="Calibri" w:hAnsi="Calibri"/>
          <w:b/>
          <w:b/>
          <w:sz w:val="24"/>
          <w:szCs w:val="24"/>
          <w:shd w:fill="auto" w:val="clear"/>
        </w:rPr>
      </w:pPr>
      <w:r>
        <w:rPr>
          <w:rFonts w:ascii="Calibri" w:hAnsi="Calibri"/>
          <w:b/>
          <w:sz w:val="24"/>
          <w:szCs w:val="24"/>
          <w:shd w:fill="auto" w:val="clear"/>
        </w:rPr>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Após a identificação das informações relevantes, estas tornam-se evidências que dever-se-ão armazenadas em sistemas de arquivos, para futuramente serem problematizadas no laudo.</w:t>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 xml:space="preserve">O acondicionamento consiste na gravação em armazenador identificado e geração dos Hashs de integridade de dados. </w:t>
      </w:r>
      <w:r>
        <w:rPr>
          <w:rFonts w:ascii="Calibri" w:hAnsi="Calibri"/>
          <w:b w:val="false"/>
          <w:bCs w:val="false"/>
          <w:sz w:val="24"/>
          <w:szCs w:val="24"/>
          <w:shd w:fill="auto" w:val="clear"/>
        </w:rPr>
        <w:t>Esse procedimento geralmente não ocupa muito espaço, desnecessitando qualquer ação no sentido aquisitivo.</w:t>
      </w:r>
    </w:p>
    <w:p>
      <w:pPr>
        <w:pStyle w:val="Normal"/>
        <w:suppressAutoHyphens w:val="true"/>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Normal"/>
        <w:widowControl/>
        <w:tabs>
          <w:tab w:val="clear" w:pos="720"/>
          <w:tab w:val="left" w:pos="1584" w:leader="none"/>
          <w:tab w:val="center" w:pos="4252" w:leader="none"/>
          <w:tab w:val="right" w:pos="8504" w:leader="none"/>
        </w:tabs>
        <w:suppressAutoHyphens w:val="true"/>
        <w:bidi w:val="0"/>
        <w:ind w:left="0" w:right="0" w:firstLine="708"/>
        <w:jc w:val="both"/>
        <w:rPr>
          <w:rFonts w:ascii="Calibri" w:hAnsi="Calibri"/>
          <w:b w:val="false"/>
          <w:b w:val="false"/>
          <w:bCs w:val="false"/>
          <w:sz w:val="24"/>
          <w:szCs w:val="24"/>
          <w:shd w:fill="auto" w:val="clear"/>
          <w:lang w:eastAsia="en-US"/>
        </w:rPr>
      </w:pPr>
      <w:r>
        <w:rPr>
          <w:rFonts w:ascii="Calibri" w:hAnsi="Calibri"/>
          <w:b w:val="false"/>
          <w:bCs w:val="false"/>
          <w:sz w:val="24"/>
          <w:szCs w:val="24"/>
          <w:shd w:fill="auto" w:val="clear"/>
          <w:lang w:eastAsia="en-US"/>
        </w:rPr>
        <w:t>A ferramenta utilizada nesse processo será o conhecido “</w:t>
      </w:r>
      <w:r>
        <w:rPr>
          <w:rFonts w:ascii="Calibri" w:hAnsi="Calibri"/>
          <w:b/>
          <w:bCs/>
          <w:i/>
          <w:iCs/>
          <w:sz w:val="24"/>
          <w:szCs w:val="24"/>
          <w:shd w:fill="auto" w:val="clear"/>
          <w:lang w:eastAsia="en-US"/>
        </w:rPr>
        <w:t>dd do Linux</w:t>
      </w:r>
      <w:r>
        <w:rPr>
          <w:rFonts w:ascii="Calibri" w:hAnsi="Calibri"/>
          <w:b w:val="false"/>
          <w:bCs w:val="false"/>
          <w:sz w:val="24"/>
          <w:szCs w:val="24"/>
          <w:shd w:fill="auto" w:val="clear"/>
          <w:lang w:eastAsia="en-US"/>
        </w:rPr>
        <w:t xml:space="preserve">” </w:t>
      </w:r>
      <w:r>
        <w:rPr>
          <w:rFonts w:ascii="Calibri" w:hAnsi="Calibri"/>
          <w:b w:val="false"/>
          <w:bCs w:val="false"/>
          <w:sz w:val="24"/>
          <w:szCs w:val="24"/>
          <w:shd w:fill="auto" w:val="clear"/>
          <w:lang w:eastAsia="en-US"/>
        </w:rPr>
        <w:t>e “</w:t>
      </w:r>
      <w:r>
        <w:rPr>
          <w:rFonts w:ascii="Calibri" w:hAnsi="Calibri"/>
          <w:b/>
          <w:bCs/>
          <w:i/>
          <w:iCs/>
          <w:sz w:val="24"/>
          <w:szCs w:val="24"/>
          <w:shd w:fill="auto" w:val="clear"/>
          <w:lang w:eastAsia="en-US"/>
        </w:rPr>
        <w:t>md5sum</w:t>
      </w:r>
      <w:r>
        <w:rPr>
          <w:rFonts w:ascii="Calibri" w:hAnsi="Calibri"/>
          <w:b w:val="false"/>
          <w:bCs w:val="false"/>
          <w:sz w:val="24"/>
          <w:szCs w:val="24"/>
          <w:shd w:fill="auto" w:val="clear"/>
          <w:lang w:eastAsia="en-US"/>
        </w:rPr>
        <w:t>”</w:t>
      </w:r>
      <w:r>
        <w:rPr>
          <w:rFonts w:ascii="Calibri" w:hAnsi="Calibri"/>
          <w:b w:val="false"/>
          <w:bCs w:val="false"/>
          <w:sz w:val="24"/>
          <w:szCs w:val="24"/>
          <w:shd w:fill="auto" w:val="clear"/>
          <w:lang w:eastAsia="en-US"/>
        </w:rPr>
        <w:t xml:space="preserve"> apresentado</w:t>
      </w:r>
      <w:r>
        <w:rPr>
          <w:rFonts w:ascii="Calibri" w:hAnsi="Calibri"/>
          <w:b w:val="false"/>
          <w:bCs w:val="false"/>
          <w:sz w:val="24"/>
          <w:szCs w:val="24"/>
          <w:shd w:fill="auto" w:val="clear"/>
          <w:lang w:eastAsia="en-US"/>
        </w:rPr>
        <w:t>s</w:t>
      </w:r>
      <w:r>
        <w:rPr>
          <w:rFonts w:ascii="Calibri" w:hAnsi="Calibri"/>
          <w:b w:val="false"/>
          <w:bCs w:val="false"/>
          <w:sz w:val="24"/>
          <w:szCs w:val="24"/>
          <w:shd w:fill="auto" w:val="clear"/>
          <w:lang w:eastAsia="en-US"/>
        </w:rPr>
        <w:t xml:space="preserve"> no laudo de busca, apreensão e duplicação forense.</w:t>
      </w:r>
    </w:p>
    <w:p>
      <w:pPr>
        <w:pStyle w:val="Normal"/>
        <w:widowControl/>
        <w:tabs>
          <w:tab w:val="clear" w:pos="720"/>
          <w:tab w:val="left" w:pos="1584" w:leader="none"/>
          <w:tab w:val="center" w:pos="4252" w:leader="none"/>
          <w:tab w:val="right" w:pos="8504" w:leader="none"/>
        </w:tabs>
        <w:suppressAutoHyphens w:val="true"/>
        <w:bidi w:val="0"/>
        <w:ind w:left="0" w:right="0" w:firstLine="708"/>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Normal"/>
        <w:widowControl/>
        <w:tabs>
          <w:tab w:val="clear" w:pos="720"/>
          <w:tab w:val="left" w:pos="1584" w:leader="none"/>
          <w:tab w:val="center" w:pos="4252" w:leader="none"/>
          <w:tab w:val="right" w:pos="8504" w:leader="none"/>
        </w:tabs>
        <w:suppressAutoHyphens w:val="true"/>
        <w:bidi w:val="0"/>
        <w:ind w:left="0" w:right="0" w:firstLine="708"/>
        <w:jc w:val="both"/>
        <w:rPr>
          <w:rFonts w:ascii="Calibri" w:hAnsi="Calibri"/>
          <w:b/>
          <w:b/>
          <w:bCs/>
          <w:sz w:val="24"/>
          <w:szCs w:val="24"/>
          <w:shd w:fill="auto" w:val="clear"/>
        </w:rPr>
      </w:pPr>
      <w:r>
        <w:rPr>
          <w:rFonts w:ascii="Calibri" w:hAnsi="Calibri"/>
          <w:b/>
          <w:bCs/>
          <w:sz w:val="24"/>
          <w:szCs w:val="24"/>
          <w:shd w:fill="auto" w:val="clear"/>
        </w:rPr>
        <w:t>Mais informações</w:t>
      </w:r>
    </w:p>
    <w:p>
      <w:pPr>
        <w:pStyle w:val="Cabealho"/>
        <w:widowControl/>
        <w:tabs>
          <w:tab w:val="left" w:pos="1584" w:leader="none"/>
          <w:tab w:val="center" w:pos="4252" w:leader="none"/>
          <w:tab w:val="right" w:pos="8504" w:leader="none"/>
        </w:tabs>
        <w:suppressAutoHyphens w:val="true"/>
        <w:bidi w:val="0"/>
        <w:ind w:left="794" w:right="0" w:hanging="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Normal"/>
        <w:widowControl/>
        <w:tabs>
          <w:tab w:val="clear" w:pos="720"/>
          <w:tab w:val="left" w:pos="1584" w:leader="none"/>
          <w:tab w:val="center" w:pos="4252" w:leader="none"/>
          <w:tab w:val="right" w:pos="8504" w:leader="none"/>
        </w:tabs>
        <w:suppressAutoHyphens w:val="true"/>
        <w:bidi w:val="0"/>
        <w:ind w:left="0" w:right="0" w:firstLine="708"/>
        <w:jc w:val="both"/>
        <w:rPr>
          <w:rFonts w:ascii="Calibri" w:hAnsi="Calibri"/>
          <w:b w:val="false"/>
          <w:b w:val="false"/>
          <w:bCs w:val="false"/>
          <w:sz w:val="24"/>
          <w:szCs w:val="24"/>
          <w:shd w:fill="auto" w:val="clear"/>
          <w:lang w:eastAsia="en-US"/>
        </w:rPr>
      </w:pPr>
      <w:r>
        <w:rPr>
          <w:rFonts w:ascii="Calibri" w:hAnsi="Calibri"/>
          <w:b w:val="false"/>
          <w:bCs w:val="false"/>
          <w:sz w:val="24"/>
          <w:szCs w:val="24"/>
          <w:shd w:fill="auto" w:val="clear"/>
          <w:lang w:eastAsia="en-US"/>
        </w:rPr>
        <w:t xml:space="preserve">Devida </w:t>
      </w:r>
      <w:r>
        <w:rPr>
          <w:rFonts w:ascii="Calibri" w:hAnsi="Calibri"/>
          <w:b w:val="false"/>
          <w:bCs w:val="false"/>
          <w:sz w:val="24"/>
          <w:szCs w:val="24"/>
          <w:shd w:fill="auto" w:val="clear"/>
          <w:lang w:eastAsia="en-US"/>
        </w:rPr>
        <w:t xml:space="preserve">a </w:t>
      </w:r>
      <w:r>
        <w:rPr>
          <w:rFonts w:ascii="Calibri" w:hAnsi="Calibri"/>
          <w:b w:val="false"/>
          <w:bCs w:val="false"/>
          <w:sz w:val="24"/>
          <w:szCs w:val="24"/>
          <w:shd w:fill="auto" w:val="clear"/>
          <w:lang w:eastAsia="en-US"/>
        </w:rPr>
        <w:t>extens</w:t>
      </w:r>
      <w:r>
        <w:rPr>
          <w:rFonts w:ascii="Calibri" w:hAnsi="Calibri"/>
          <w:b w:val="false"/>
          <w:bCs w:val="false"/>
          <w:sz w:val="24"/>
          <w:szCs w:val="24"/>
          <w:shd w:fill="auto" w:val="clear"/>
          <w:lang w:eastAsia="en-US"/>
        </w:rPr>
        <w:t>ividade</w:t>
      </w:r>
      <w:r>
        <w:rPr>
          <w:rFonts w:ascii="Calibri" w:hAnsi="Calibri"/>
          <w:b w:val="false"/>
          <w:bCs w:val="false"/>
          <w:sz w:val="24"/>
          <w:szCs w:val="24"/>
          <w:shd w:fill="auto" w:val="clear"/>
          <w:lang w:eastAsia="en-US"/>
        </w:rPr>
        <w:t xml:space="preserve"> </w:t>
      </w:r>
      <w:r>
        <w:rPr>
          <w:rFonts w:ascii="Calibri" w:hAnsi="Calibri"/>
          <w:b w:val="false"/>
          <w:bCs w:val="false"/>
          <w:sz w:val="24"/>
          <w:szCs w:val="24"/>
          <w:shd w:fill="auto" w:val="clear"/>
          <w:lang w:eastAsia="en-US"/>
        </w:rPr>
        <w:t>explicativa dessa fase, p</w:t>
      </w:r>
      <w:r>
        <w:rPr>
          <w:rFonts w:ascii="Calibri" w:hAnsi="Calibri"/>
          <w:b w:val="false"/>
          <w:bCs w:val="false"/>
          <w:sz w:val="24"/>
          <w:szCs w:val="24"/>
          <w:shd w:fill="auto" w:val="clear"/>
          <w:lang w:eastAsia="en-US"/>
        </w:rPr>
        <w:t xml:space="preserve">ara mais detalhes do funcionamento </w:t>
      </w:r>
      <w:r>
        <w:rPr>
          <w:rFonts w:ascii="Calibri" w:hAnsi="Calibri"/>
          <w:b w:val="false"/>
          <w:bCs w:val="false"/>
          <w:sz w:val="24"/>
          <w:szCs w:val="24"/>
          <w:shd w:fill="auto" w:val="clear"/>
          <w:lang w:eastAsia="en-US"/>
        </w:rPr>
        <w:t xml:space="preserve">e complexidade </w:t>
      </w:r>
      <w:r>
        <w:rPr>
          <w:rFonts w:ascii="Calibri" w:hAnsi="Calibri"/>
          <w:b w:val="false"/>
          <w:bCs w:val="false"/>
          <w:sz w:val="24"/>
          <w:szCs w:val="24"/>
          <w:shd w:fill="auto" w:val="clear"/>
          <w:lang w:eastAsia="en-US"/>
        </w:rPr>
        <w:t xml:space="preserve">deste modelo, de cumprimento de mandado de busca e apreensão de equipamentos informáticos e telemáticos, </w:t>
      </w:r>
      <w:r>
        <w:rPr>
          <w:rFonts w:ascii="Calibri" w:hAnsi="Calibri"/>
          <w:b w:val="false"/>
          <w:bCs w:val="false"/>
          <w:sz w:val="24"/>
          <w:szCs w:val="24"/>
          <w:shd w:fill="auto" w:val="clear"/>
          <w:lang w:eastAsia="en-US"/>
        </w:rPr>
        <w:t xml:space="preserve">preferiu reduzir a proposta disponibilizando-as no </w:t>
      </w:r>
      <w:r>
        <w:rPr>
          <w:rFonts w:ascii="Calibri" w:hAnsi="Calibri"/>
          <w:b w:val="false"/>
          <w:bCs w:val="false"/>
          <w:sz w:val="24"/>
          <w:szCs w:val="24"/>
          <w:shd w:fill="auto" w:val="clear"/>
          <w:lang w:eastAsia="en-US"/>
        </w:rPr>
        <w:t xml:space="preserve">link </w:t>
      </w:r>
      <w:r>
        <w:rPr>
          <w:rFonts w:ascii="Calibri" w:hAnsi="Calibri"/>
          <w:b w:val="false"/>
          <w:bCs w:val="false"/>
          <w:sz w:val="24"/>
          <w:szCs w:val="24"/>
          <w:shd w:fill="auto" w:val="clear"/>
          <w:lang w:eastAsia="en-US"/>
        </w:rPr>
        <w:t>a seguir</w:t>
      </w:r>
      <w:r>
        <w:rPr>
          <w:rFonts w:ascii="Calibri" w:hAnsi="Calibri"/>
          <w:b w:val="false"/>
          <w:bCs w:val="false"/>
          <w:sz w:val="24"/>
          <w:szCs w:val="24"/>
          <w:shd w:fill="auto" w:val="clear"/>
          <w:lang w:eastAsia="en-US"/>
        </w:rPr>
        <w:t>:</w:t>
      </w:r>
    </w:p>
    <w:p>
      <w:pPr>
        <w:pStyle w:val="Normal"/>
        <w:widowControl/>
        <w:tabs>
          <w:tab w:val="clear" w:pos="720"/>
          <w:tab w:val="left" w:pos="1584" w:leader="none"/>
          <w:tab w:val="center" w:pos="4252" w:leader="none"/>
          <w:tab w:val="right" w:pos="8504" w:leader="none"/>
        </w:tabs>
        <w:suppressAutoHyphens w:val="true"/>
        <w:bidi w:val="0"/>
        <w:ind w:left="0" w:right="0" w:firstLine="708"/>
        <w:jc w:val="both"/>
        <w:rPr>
          <w:rFonts w:ascii="Calibri" w:hAnsi="Calibri"/>
          <w:b w:val="false"/>
          <w:b w:val="false"/>
          <w:bCs w:val="false"/>
          <w:sz w:val="24"/>
          <w:szCs w:val="24"/>
          <w:shd w:fill="auto" w:val="clear"/>
          <w:lang w:eastAsia="en-US"/>
        </w:rPr>
      </w:pPr>
      <w:r>
        <w:rPr>
          <w:rFonts w:ascii="Calibri" w:hAnsi="Calibri"/>
          <w:b w:val="false"/>
          <w:bCs w:val="false"/>
          <w:sz w:val="24"/>
          <w:szCs w:val="24"/>
          <w:shd w:fill="auto" w:val="clear"/>
          <w:lang w:eastAsia="en-US"/>
        </w:rPr>
      </w:r>
    </w:p>
    <w:p>
      <w:pPr>
        <w:pStyle w:val="Normal"/>
        <w:widowControl/>
        <w:tabs>
          <w:tab w:val="clear" w:pos="720"/>
          <w:tab w:val="left" w:pos="1584" w:leader="none"/>
          <w:tab w:val="center" w:pos="4252" w:leader="none"/>
          <w:tab w:val="right" w:pos="8504" w:leader="none"/>
        </w:tabs>
        <w:suppressAutoHyphens w:val="true"/>
        <w:bidi w:val="0"/>
        <w:ind w:left="0" w:right="0" w:firstLine="708"/>
        <w:jc w:val="both"/>
        <w:rPr>
          <w:rFonts w:ascii="Calibri" w:hAnsi="Calibri"/>
          <w:b w:val="false"/>
          <w:b w:val="false"/>
          <w:bCs w:val="false"/>
          <w:sz w:val="24"/>
          <w:szCs w:val="24"/>
          <w:shd w:fill="auto" w:val="clear"/>
          <w:lang w:eastAsia="en-US"/>
        </w:rPr>
      </w:pPr>
      <w:hyperlink r:id="rId8">
        <w:r>
          <w:rPr>
            <w:rStyle w:val="LinkdaInternet"/>
            <w:rFonts w:ascii="Calibri" w:hAnsi="Calibri"/>
            <w:b w:val="false"/>
            <w:bCs w:val="false"/>
            <w:sz w:val="24"/>
            <w:szCs w:val="24"/>
            <w:shd w:fill="auto" w:val="clear"/>
            <w:lang w:eastAsia="en-US"/>
          </w:rPr>
          <w:t>https://periciajudicial.zsistemas.com.br/index.php/2020/01/16/roteiro-de-busca-apreensao-e-duplicacao-forense-de-dados-de-equipamentos-informaticos/</w:t>
        </w:r>
      </w:hyperlink>
      <w:r>
        <w:rPr>
          <w:rFonts w:ascii="Calibri" w:hAnsi="Calibri"/>
          <w:b w:val="false"/>
          <w:bCs w:val="false"/>
          <w:sz w:val="24"/>
          <w:szCs w:val="24"/>
          <w:shd w:fill="auto" w:val="clear"/>
          <w:lang w:eastAsia="en-US"/>
        </w:rPr>
        <w:t xml:space="preserve"> </w:t>
      </w:r>
    </w:p>
    <w:p>
      <w:pPr>
        <w:pStyle w:val="Cabealho"/>
        <w:widowControl/>
        <w:tabs>
          <w:tab w:val="left" w:pos="1584" w:leader="none"/>
          <w:tab w:val="center" w:pos="4252" w:leader="none"/>
          <w:tab w:val="right" w:pos="8504" w:leader="none"/>
        </w:tabs>
        <w:suppressAutoHyphens w:val="true"/>
        <w:bidi w:val="0"/>
        <w:ind w:left="794" w:right="0" w:hanging="0"/>
        <w:jc w:val="both"/>
        <w:rPr>
          <w:rFonts w:ascii="Calibri" w:hAnsi="Calibri"/>
          <w:b/>
          <w:b/>
          <w:bCs/>
          <w:sz w:val="24"/>
          <w:szCs w:val="24"/>
          <w:shd w:fill="auto" w:val="clear"/>
        </w:rPr>
      </w:pPr>
      <w:r>
        <w:rPr>
          <w:rFonts w:ascii="Calibri" w:hAnsi="Calibri"/>
          <w:b/>
          <w:bCs/>
          <w:sz w:val="24"/>
          <w:szCs w:val="24"/>
          <w:shd w:fill="auto" w:val="clear"/>
        </w:rPr>
      </w:r>
    </w:p>
    <w:p>
      <w:pPr>
        <w:pStyle w:val="ListParagraph"/>
        <w:numPr>
          <w:ilvl w:val="0"/>
          <w:numId w:val="2"/>
        </w:numPr>
        <w:suppressAutoHyphens w:val="true"/>
        <w:jc w:val="both"/>
        <w:rPr>
          <w:rFonts w:ascii="Calibri" w:hAnsi="Calibri"/>
          <w:b/>
          <w:b/>
          <w:bCs/>
          <w:sz w:val="24"/>
          <w:szCs w:val="24"/>
          <w:shd w:fill="auto" w:val="clear"/>
        </w:rPr>
      </w:pPr>
      <w:r>
        <w:fldChar w:fldCharType="begin"/>
      </w:r>
      <w:r>
        <w:rPr>
          <w:sz w:val="24"/>
          <w:b/>
          <w:shd w:fill="auto" w:val="clear"/>
          <w:szCs w:val="24"/>
          <w:bCs/>
          <w:rFonts w:ascii="Calibri" w:hAnsi="Calibri"/>
        </w:rPr>
        <w:instrText xml:space="preserve"> XE "Da diferença entre laudo e parecer técnico" \f "Índice personalizado" </w:instrText>
      </w:r>
      <w:r>
        <w:rPr>
          <w:sz w:val="24"/>
          <w:b/>
          <w:shd w:fill="auto" w:val="clear"/>
          <w:szCs w:val="24"/>
          <w:bCs/>
          <w:rFonts w:ascii="Calibri" w:hAnsi="Calibri"/>
        </w:rPr>
        <w:fldChar w:fldCharType="separate"/>
      </w:r>
      <w:r>
        <w:rPr>
          <w:rFonts w:ascii="Calibri" w:hAnsi="Calibri"/>
          <w:b/>
          <w:bCs/>
          <w:sz w:val="24"/>
          <w:szCs w:val="24"/>
          <w:shd w:fill="auto" w:val="clear"/>
        </w:rPr>
        <w:t xml:space="preserve">Da </w:t>
      </w:r>
      <w:r>
        <w:rPr>
          <w:sz w:val="24"/>
          <w:b/>
          <w:shd w:fill="auto" w:val="clear"/>
          <w:szCs w:val="24"/>
          <w:bCs/>
          <w:rFonts w:ascii="Calibri" w:hAnsi="Calibri"/>
        </w:rPr>
        <w:fldChar w:fldCharType="end"/>
      </w:r>
      <w:r>
        <w:rPr>
          <w:rFonts w:ascii="Calibri" w:hAnsi="Calibri"/>
          <w:b/>
          <w:bCs/>
          <w:sz w:val="24"/>
          <w:szCs w:val="24"/>
          <w:shd w:fill="auto" w:val="clear"/>
        </w:rPr>
        <w:t>diferença entre</w:t>
      </w:r>
      <w:r>
        <w:rPr>
          <w:rFonts w:ascii="Calibri" w:hAnsi="Calibri"/>
          <w:b/>
          <w:bCs/>
          <w:sz w:val="24"/>
          <w:szCs w:val="24"/>
          <w:shd w:fill="auto" w:val="clear"/>
        </w:rPr>
        <w:t xml:space="preserve"> laudo </w:t>
      </w:r>
      <w:r>
        <w:rPr>
          <w:rFonts w:ascii="Calibri" w:hAnsi="Calibri"/>
          <w:b/>
          <w:bCs/>
          <w:sz w:val="24"/>
          <w:szCs w:val="24"/>
          <w:shd w:fill="auto" w:val="clear"/>
        </w:rPr>
        <w:t xml:space="preserve">e </w:t>
      </w:r>
      <w:r>
        <w:rPr>
          <w:rFonts w:ascii="Calibri" w:hAnsi="Calibri"/>
          <w:b/>
          <w:bCs/>
          <w:sz w:val="24"/>
          <w:szCs w:val="24"/>
          <w:shd w:fill="auto" w:val="clear"/>
        </w:rPr>
        <w:t>parecer técnico</w:t>
      </w:r>
    </w:p>
    <w:p>
      <w:pPr>
        <w:pStyle w:val="ListParagraph"/>
        <w:suppressAutoHyphens w:val="true"/>
        <w:ind w:left="0" w:right="0" w:hanging="0"/>
        <w:jc w:val="both"/>
        <w:rPr>
          <w:rFonts w:ascii="Calibri" w:hAnsi="Calibri"/>
          <w:b/>
          <w:b/>
          <w:bCs/>
          <w:sz w:val="24"/>
          <w:szCs w:val="24"/>
          <w:shd w:fill="auto" w:val="clear"/>
        </w:rPr>
      </w:pPr>
      <w:r>
        <w:rPr>
          <w:rFonts w:ascii="Calibri" w:hAnsi="Calibri"/>
          <w:b/>
          <w:bCs/>
          <w:sz w:val="24"/>
          <w:szCs w:val="24"/>
          <w:shd w:fill="auto" w:val="clear"/>
        </w:rPr>
      </w:r>
    </w:p>
    <w:p>
      <w:pPr>
        <w:pStyle w:val="Normal"/>
        <w:widowControl/>
        <w:suppressAutoHyphens w:val="true"/>
        <w:bidi w:val="0"/>
        <w:ind w:left="0" w:right="0" w:firstLine="737"/>
        <w:jc w:val="both"/>
        <w:rPr>
          <w:rFonts w:ascii="Calibri" w:hAnsi="Calibri"/>
          <w:b w:val="false"/>
          <w:b w:val="false"/>
          <w:bCs w:val="false"/>
          <w:sz w:val="24"/>
          <w:szCs w:val="24"/>
          <w:shd w:fill="auto" w:val="clear"/>
          <w:lang w:eastAsia="en-US"/>
        </w:rPr>
      </w:pPr>
      <w:r>
        <w:rPr>
          <w:rFonts w:ascii="Calibri" w:hAnsi="Calibri"/>
          <w:b w:val="false"/>
          <w:bCs w:val="false"/>
          <w:sz w:val="24"/>
          <w:szCs w:val="24"/>
          <w:shd w:fill="auto" w:val="clear"/>
          <w:lang w:eastAsia="en-US"/>
        </w:rPr>
        <w:t xml:space="preserve">Por questões </w:t>
      </w:r>
      <w:r>
        <w:rPr>
          <w:rFonts w:ascii="Calibri" w:hAnsi="Calibri"/>
          <w:b w:val="false"/>
          <w:bCs w:val="false"/>
          <w:sz w:val="24"/>
          <w:szCs w:val="24"/>
          <w:shd w:fill="auto" w:val="clear"/>
          <w:lang w:eastAsia="en-US"/>
        </w:rPr>
        <w:t>explicativas</w:t>
      </w:r>
      <w:r>
        <w:rPr>
          <w:rFonts w:ascii="Calibri" w:hAnsi="Calibri"/>
          <w:b w:val="false"/>
          <w:bCs w:val="false"/>
          <w:sz w:val="24"/>
          <w:szCs w:val="24"/>
          <w:shd w:fill="auto" w:val="clear"/>
          <w:lang w:eastAsia="en-US"/>
        </w:rPr>
        <w:t xml:space="preserve"> o Perito apresenta </w:t>
      </w:r>
      <w:r>
        <w:rPr>
          <w:rFonts w:ascii="Calibri" w:hAnsi="Calibri"/>
          <w:b w:val="false"/>
          <w:bCs w:val="false"/>
          <w:sz w:val="24"/>
          <w:szCs w:val="24"/>
          <w:shd w:fill="auto" w:val="clear"/>
          <w:lang w:eastAsia="en-US"/>
        </w:rPr>
        <w:t xml:space="preserve">as características dos </w:t>
      </w:r>
      <w:r>
        <w:rPr>
          <w:rFonts w:ascii="Calibri" w:hAnsi="Calibri"/>
          <w:b w:val="false"/>
          <w:bCs w:val="false"/>
          <w:sz w:val="24"/>
          <w:szCs w:val="24"/>
          <w:shd w:fill="auto" w:val="clear"/>
          <w:lang w:eastAsia="en-US"/>
        </w:rPr>
        <w:t xml:space="preserve">dois tipos de </w:t>
      </w:r>
      <w:r>
        <w:rPr>
          <w:rFonts w:ascii="Calibri" w:hAnsi="Calibri"/>
          <w:b w:val="false"/>
          <w:bCs w:val="false"/>
          <w:sz w:val="24"/>
          <w:szCs w:val="24"/>
          <w:shd w:fill="auto" w:val="clear"/>
          <w:lang w:eastAsia="en-US"/>
        </w:rPr>
        <w:t>documentos ofertados pelos profissionais da área,</w:t>
      </w:r>
      <w:r>
        <w:rPr>
          <w:rFonts w:ascii="Calibri" w:hAnsi="Calibri"/>
          <w:b w:val="false"/>
          <w:bCs w:val="false"/>
          <w:sz w:val="24"/>
          <w:szCs w:val="24"/>
          <w:shd w:fill="auto" w:val="clear"/>
          <w:lang w:eastAsia="en-US"/>
        </w:rPr>
        <w:t xml:space="preserve"> laudo </w:t>
      </w:r>
      <w:r>
        <w:rPr>
          <w:rFonts w:ascii="Calibri" w:hAnsi="Calibri"/>
          <w:b w:val="false"/>
          <w:bCs w:val="false"/>
          <w:sz w:val="24"/>
          <w:szCs w:val="24"/>
          <w:shd w:fill="auto" w:val="clear"/>
          <w:lang w:eastAsia="en-US"/>
        </w:rPr>
        <w:t xml:space="preserve">e </w:t>
      </w:r>
      <w:r>
        <w:rPr>
          <w:rFonts w:ascii="Calibri" w:hAnsi="Calibri"/>
          <w:b w:val="false"/>
          <w:bCs w:val="false"/>
          <w:sz w:val="24"/>
          <w:szCs w:val="24"/>
          <w:shd w:fill="auto" w:val="clear"/>
          <w:lang w:eastAsia="en-US"/>
        </w:rPr>
        <w:t xml:space="preserve">parecer </w:t>
      </w:r>
      <w:r>
        <w:rPr>
          <w:rFonts w:ascii="Calibri" w:hAnsi="Calibri"/>
          <w:b w:val="false"/>
          <w:bCs w:val="false"/>
          <w:sz w:val="24"/>
          <w:szCs w:val="24"/>
          <w:shd w:fill="auto" w:val="clear"/>
          <w:lang w:eastAsia="en-US"/>
        </w:rPr>
        <w:t>técnico.</w:t>
      </w:r>
      <w:r>
        <w:rPr>
          <w:rFonts w:ascii="Calibri" w:hAnsi="Calibri"/>
          <w:b w:val="false"/>
          <w:bCs w:val="false"/>
          <w:sz w:val="24"/>
          <w:szCs w:val="24"/>
          <w:shd w:fill="auto" w:val="clear"/>
          <w:lang w:eastAsia="en-US"/>
        </w:rPr>
        <w:t xml:space="preserve"> </w:t>
      </w:r>
      <w:r>
        <w:rPr>
          <w:rFonts w:ascii="Calibri" w:hAnsi="Calibri"/>
          <w:b w:val="false"/>
          <w:bCs w:val="false"/>
          <w:sz w:val="24"/>
          <w:szCs w:val="24"/>
          <w:shd w:fill="auto" w:val="clear"/>
          <w:lang w:eastAsia="en-US"/>
        </w:rPr>
        <w:t>O</w:t>
      </w:r>
      <w:r>
        <w:rPr>
          <w:rFonts w:ascii="Calibri" w:hAnsi="Calibri"/>
          <w:b w:val="false"/>
          <w:bCs w:val="false"/>
          <w:sz w:val="24"/>
          <w:szCs w:val="24"/>
          <w:shd w:fill="auto" w:val="clear"/>
          <w:lang w:eastAsia="en-US"/>
        </w:rPr>
        <w:t xml:space="preserve"> de menor custo denominado </w:t>
      </w:r>
      <w:r>
        <w:rPr>
          <w:rFonts w:ascii="Calibri" w:hAnsi="Calibri"/>
          <w:b/>
          <w:bCs/>
          <w:sz w:val="24"/>
          <w:szCs w:val="24"/>
          <w:shd w:fill="auto" w:val="clear"/>
          <w:lang w:eastAsia="en-US"/>
        </w:rPr>
        <w:t>Parecer Técnico</w:t>
      </w:r>
      <w:r>
        <w:rPr>
          <w:rFonts w:ascii="Calibri" w:hAnsi="Calibri"/>
          <w:b w:val="false"/>
          <w:bCs w:val="false"/>
          <w:sz w:val="24"/>
          <w:szCs w:val="24"/>
          <w:shd w:fill="auto" w:val="clear"/>
          <w:lang w:eastAsia="en-US"/>
        </w:rPr>
        <w:t xml:space="preserve"> e o de maior custo denominado </w:t>
      </w:r>
      <w:r>
        <w:rPr>
          <w:rFonts w:ascii="Calibri" w:hAnsi="Calibri"/>
          <w:b/>
          <w:bCs/>
          <w:sz w:val="24"/>
          <w:szCs w:val="24"/>
          <w:shd w:fill="auto" w:val="clear"/>
          <w:lang w:eastAsia="en-US"/>
        </w:rPr>
        <w:t>Laudo Técnico</w:t>
      </w:r>
      <w:r>
        <w:rPr>
          <w:rFonts w:ascii="Calibri" w:hAnsi="Calibri"/>
          <w:b w:val="false"/>
          <w:bCs w:val="false"/>
          <w:sz w:val="24"/>
          <w:szCs w:val="24"/>
          <w:shd w:fill="auto" w:val="clear"/>
          <w:lang w:eastAsia="en-US"/>
        </w:rPr>
        <w:t>.</w:t>
      </w:r>
    </w:p>
    <w:p>
      <w:pPr>
        <w:pStyle w:val="Normal"/>
        <w:widowControl/>
        <w:suppressAutoHyphens w:val="true"/>
        <w:bidi w:val="0"/>
        <w:jc w:val="both"/>
        <w:rPr>
          <w:rFonts w:ascii="Calibri" w:hAnsi="Calibri"/>
          <w:b w:val="false"/>
          <w:b w:val="false"/>
          <w:bCs w:val="false"/>
          <w:sz w:val="24"/>
          <w:szCs w:val="24"/>
          <w:shd w:fill="auto" w:val="clear"/>
          <w:lang w:eastAsia="en-US"/>
        </w:rPr>
      </w:pPr>
      <w:r>
        <w:rPr>
          <w:rFonts w:ascii="Calibri" w:hAnsi="Calibri"/>
          <w:b w:val="false"/>
          <w:bCs w:val="false"/>
          <w:sz w:val="24"/>
          <w:szCs w:val="24"/>
          <w:shd w:fill="auto" w:val="clear"/>
          <w:lang w:eastAsia="en-US"/>
        </w:rPr>
      </w:r>
    </w:p>
    <w:p>
      <w:pPr>
        <w:pStyle w:val="Normal"/>
        <w:widowControl/>
        <w:suppressAutoHyphens w:val="true"/>
        <w:bidi w:val="0"/>
        <w:spacing w:lineRule="auto" w:line="240" w:before="0" w:after="0"/>
        <w:ind w:left="0" w:right="0" w:firstLine="737"/>
        <w:jc w:val="both"/>
        <w:rPr>
          <w:rFonts w:ascii="Calibri" w:hAnsi="Calibri"/>
          <w:b w:val="false"/>
          <w:b w:val="false"/>
          <w:bCs w:val="false"/>
          <w:i w:val="false"/>
          <w:caps w:val="false"/>
          <w:smallCaps w:val="false"/>
          <w:color w:val="000000"/>
          <w:spacing w:val="0"/>
          <w:sz w:val="24"/>
          <w:szCs w:val="24"/>
          <w:shd w:fill="auto" w:val="clear"/>
          <w:lang w:eastAsia="en-US"/>
        </w:rPr>
      </w:pPr>
      <w:r>
        <w:rPr>
          <w:rFonts w:ascii="Calibri" w:hAnsi="Calibri"/>
          <w:b w:val="false"/>
          <w:bCs w:val="false"/>
          <w:i w:val="false"/>
          <w:caps w:val="false"/>
          <w:smallCaps w:val="false"/>
          <w:color w:val="000000"/>
          <w:spacing w:val="0"/>
          <w:sz w:val="24"/>
          <w:szCs w:val="24"/>
          <w:shd w:fill="auto" w:val="clear"/>
          <w:lang w:eastAsia="en-US"/>
        </w:rPr>
        <w:t xml:space="preserve">A NBR 13.752/1996 define em seu item 3.50 que o laudo é uma </w:t>
      </w:r>
      <w:r>
        <w:rPr>
          <w:rFonts w:ascii="Calibri" w:hAnsi="Calibri"/>
          <w:b/>
          <w:bCs/>
          <w:i/>
          <w:iCs/>
          <w:caps w:val="false"/>
          <w:smallCaps w:val="false"/>
          <w:color w:val="000000"/>
          <w:spacing w:val="0"/>
          <w:sz w:val="24"/>
          <w:szCs w:val="24"/>
          <w:shd w:fill="auto" w:val="clear"/>
          <w:lang w:eastAsia="en-US"/>
        </w:rPr>
        <w:t>“</w:t>
      </w:r>
      <w:r>
        <w:rPr>
          <w:rFonts w:ascii="Calibri" w:hAnsi="Calibri"/>
          <w:b/>
          <w:bCs/>
          <w:i/>
          <w:iCs/>
          <w:caps w:val="false"/>
          <w:smallCaps w:val="false"/>
          <w:color w:val="000000"/>
          <w:spacing w:val="0"/>
          <w:sz w:val="24"/>
          <w:szCs w:val="24"/>
          <w:shd w:fill="auto" w:val="clear"/>
          <w:lang w:eastAsia="en-US"/>
        </w:rPr>
        <w:t>Peça na qual o perito, profissional habilitado, relata o que observou e dá as suas conclusões ou avalia, fundamentadamente, o valor de coisas ou direitos.”</w:t>
      </w:r>
      <w:r>
        <w:rPr>
          <w:rFonts w:ascii="Calibri" w:hAnsi="Calibri"/>
          <w:b w:val="false"/>
          <w:bCs w:val="false"/>
          <w:i w:val="false"/>
          <w:caps w:val="false"/>
          <w:smallCaps w:val="false"/>
          <w:color w:val="000000"/>
          <w:spacing w:val="0"/>
          <w:sz w:val="24"/>
          <w:szCs w:val="24"/>
          <w:shd w:fill="auto" w:val="clear"/>
          <w:lang w:eastAsia="en-US"/>
        </w:rPr>
        <w:t xml:space="preserve"> </w:t>
      </w:r>
      <w:r>
        <w:rPr>
          <w:rFonts w:ascii="Calibri" w:hAnsi="Calibri"/>
          <w:b w:val="false"/>
          <w:bCs w:val="false"/>
          <w:i w:val="false"/>
          <w:caps w:val="false"/>
          <w:smallCaps w:val="false"/>
          <w:color w:val="000000"/>
          <w:spacing w:val="0"/>
          <w:sz w:val="24"/>
          <w:szCs w:val="24"/>
          <w:shd w:fill="auto" w:val="clear"/>
          <w:lang w:eastAsia="en-US"/>
        </w:rPr>
        <w:t xml:space="preserve">e, no item 3.59 define o parecer técnico como sendo </w:t>
      </w:r>
      <w:r>
        <w:rPr>
          <w:rFonts w:ascii="Calibri" w:hAnsi="Calibri"/>
          <w:b/>
          <w:bCs/>
          <w:i/>
          <w:iCs/>
          <w:caps w:val="false"/>
          <w:smallCaps w:val="false"/>
          <w:color w:val="000000"/>
          <w:spacing w:val="0"/>
          <w:sz w:val="24"/>
          <w:szCs w:val="24"/>
          <w:shd w:fill="auto" w:val="clear"/>
          <w:lang w:eastAsia="en-US"/>
        </w:rPr>
        <w:t>“</w:t>
      </w:r>
      <w:r>
        <w:rPr>
          <w:rFonts w:ascii="Calibri" w:hAnsi="Calibri"/>
          <w:b/>
          <w:bCs/>
          <w:i/>
          <w:iCs/>
          <w:caps w:val="false"/>
          <w:smallCaps w:val="false"/>
          <w:color w:val="000000"/>
          <w:spacing w:val="0"/>
          <w:sz w:val="24"/>
          <w:szCs w:val="24"/>
          <w:shd w:fill="auto" w:val="clear"/>
          <w:lang w:eastAsia="en-US"/>
        </w:rPr>
        <w:t>Opinião, conselho ou esclarecimento técnico emitido por um profissional legalmente habilitado sobre assunto de sua especialidade.</w:t>
      </w:r>
      <w:r>
        <w:rPr>
          <w:rFonts w:ascii="Calibri" w:hAnsi="Calibri"/>
          <w:b/>
          <w:bCs/>
          <w:i/>
          <w:iCs/>
          <w:caps w:val="false"/>
          <w:smallCaps w:val="false"/>
          <w:color w:val="000000"/>
          <w:spacing w:val="0"/>
          <w:sz w:val="24"/>
          <w:szCs w:val="24"/>
          <w:shd w:fill="auto" w:val="clear"/>
          <w:lang w:eastAsia="en-US"/>
        </w:rPr>
        <w:t>”</w:t>
      </w:r>
      <w:r>
        <w:rPr>
          <w:rFonts w:ascii="Calibri" w:hAnsi="Calibri"/>
          <w:b w:val="false"/>
          <w:bCs w:val="false"/>
          <w:i w:val="false"/>
          <w:caps w:val="false"/>
          <w:smallCaps w:val="false"/>
          <w:color w:val="000000"/>
          <w:spacing w:val="0"/>
          <w:sz w:val="24"/>
          <w:szCs w:val="24"/>
          <w:shd w:fill="auto" w:val="clear"/>
          <w:lang w:eastAsia="en-US"/>
        </w:rPr>
        <w:t>.</w:t>
      </w:r>
    </w:p>
    <w:p>
      <w:pPr>
        <w:pStyle w:val="Normal"/>
        <w:widowControl/>
        <w:suppressAutoHyphens w:val="true"/>
        <w:bidi w:val="0"/>
        <w:jc w:val="both"/>
        <w:rPr>
          <w:rFonts w:ascii="Calibri" w:hAnsi="Calibri"/>
          <w:b w:val="false"/>
          <w:b w:val="false"/>
          <w:bCs w:val="false"/>
          <w:sz w:val="24"/>
          <w:szCs w:val="24"/>
          <w:shd w:fill="auto" w:val="clear"/>
          <w:lang w:eastAsia="en-US"/>
        </w:rPr>
      </w:pPr>
      <w:r>
        <w:rPr>
          <w:rFonts w:ascii="Calibri" w:hAnsi="Calibri"/>
          <w:b w:val="false"/>
          <w:bCs w:val="false"/>
          <w:sz w:val="24"/>
          <w:szCs w:val="24"/>
          <w:shd w:fill="auto" w:val="clear"/>
          <w:lang w:eastAsia="en-US"/>
        </w:rPr>
      </w:r>
    </w:p>
    <w:p>
      <w:pPr>
        <w:pStyle w:val="Normal"/>
        <w:widowControl/>
        <w:suppressAutoHyphens w:val="true"/>
        <w:bidi w:val="0"/>
        <w:ind w:left="0" w:right="0" w:firstLine="737"/>
        <w:jc w:val="both"/>
        <w:rPr>
          <w:rFonts w:ascii="Calibri" w:hAnsi="Calibri"/>
          <w:b w:val="false"/>
          <w:b w:val="false"/>
          <w:bCs w:val="false"/>
          <w:sz w:val="24"/>
          <w:szCs w:val="24"/>
          <w:shd w:fill="auto" w:val="clear"/>
          <w:lang w:eastAsia="en-US"/>
        </w:rPr>
      </w:pPr>
      <w:r>
        <w:rPr>
          <w:rFonts w:ascii="Calibri" w:hAnsi="Calibri"/>
          <w:b w:val="false"/>
          <w:bCs w:val="false"/>
          <w:sz w:val="24"/>
          <w:szCs w:val="24"/>
          <w:shd w:fill="auto" w:val="clear"/>
          <w:lang w:eastAsia="en-US"/>
        </w:rPr>
        <w:t xml:space="preserve">O </w:t>
      </w:r>
      <w:r>
        <w:rPr>
          <w:rFonts w:ascii="Calibri" w:hAnsi="Calibri"/>
          <w:b/>
          <w:bCs/>
          <w:sz w:val="24"/>
          <w:szCs w:val="24"/>
          <w:shd w:fill="auto" w:val="clear"/>
          <w:lang w:eastAsia="en-US"/>
        </w:rPr>
        <w:t>Parecer</w:t>
      </w:r>
      <w:r>
        <w:rPr>
          <w:rFonts w:ascii="Calibri" w:hAnsi="Calibri"/>
          <w:b w:val="false"/>
          <w:bCs w:val="false"/>
          <w:sz w:val="24"/>
          <w:szCs w:val="24"/>
          <w:shd w:fill="auto" w:val="clear"/>
          <w:lang w:eastAsia="en-US"/>
        </w:rPr>
        <w:t xml:space="preserve"> </w:t>
      </w:r>
      <w:r>
        <w:rPr>
          <w:rFonts w:ascii="Calibri" w:hAnsi="Calibri"/>
          <w:b/>
          <w:bCs/>
          <w:sz w:val="24"/>
          <w:szCs w:val="24"/>
          <w:shd w:fill="auto" w:val="clear"/>
          <w:lang w:eastAsia="en-US"/>
        </w:rPr>
        <w:t>Técnico</w:t>
      </w:r>
      <w:r>
        <w:rPr>
          <w:rFonts w:ascii="Calibri" w:hAnsi="Calibri"/>
          <w:b w:val="false"/>
          <w:bCs w:val="false"/>
          <w:sz w:val="24"/>
          <w:szCs w:val="24"/>
          <w:shd w:fill="auto" w:val="clear"/>
          <w:lang w:eastAsia="en-US"/>
        </w:rPr>
        <w:t xml:space="preserve"> possui menor custo para as partes por empreender menor esforço elaborativo ao Perito, tratando-se de apenas um parecer profissional. </w:t>
      </w:r>
      <w:r>
        <w:rPr>
          <w:rFonts w:ascii="Calibri" w:hAnsi="Calibri"/>
          <w:b w:val="false"/>
          <w:bCs w:val="false"/>
          <w:sz w:val="24"/>
          <w:szCs w:val="24"/>
          <w:shd w:fill="auto" w:val="clear"/>
          <w:lang w:eastAsia="en-US"/>
        </w:rPr>
        <w:t>Afasta a colegialidade, apresentação de referências, bibliografia, entre outros itens presentes nos laudos, deixando presente os fatos, uma simples análise e a emissão do parecer superficial.</w:t>
      </w:r>
      <w:r>
        <w:rPr>
          <w:rFonts w:ascii="Calibri" w:hAnsi="Calibri"/>
          <w:b w:val="false"/>
          <w:bCs w:val="false"/>
          <w:sz w:val="24"/>
          <w:szCs w:val="24"/>
          <w:shd w:fill="auto" w:val="clear"/>
          <w:lang w:eastAsia="en-US"/>
        </w:rPr>
        <w:t xml:space="preserve"> </w:t>
      </w:r>
      <w:r>
        <w:rPr>
          <w:rFonts w:ascii="Calibri" w:hAnsi="Calibri"/>
          <w:b w:val="false"/>
          <w:bCs w:val="false"/>
          <w:sz w:val="24"/>
          <w:szCs w:val="24"/>
          <w:shd w:fill="auto" w:val="clear"/>
          <w:lang w:eastAsia="en-US"/>
        </w:rPr>
        <w:t>Este documento trata basicamente dos seguintes itens:</w:t>
      </w:r>
    </w:p>
    <w:p>
      <w:pPr>
        <w:pStyle w:val="Normal"/>
        <w:widowControl/>
        <w:numPr>
          <w:ilvl w:val="0"/>
          <w:numId w:val="0"/>
        </w:numPr>
        <w:suppressAutoHyphens w:val="true"/>
        <w:bidi w:val="0"/>
        <w:ind w:left="360" w:hanging="0"/>
        <w:jc w:val="both"/>
        <w:rPr>
          <w:rFonts w:ascii="Calibri" w:hAnsi="Calibri"/>
          <w:b w:val="false"/>
          <w:b w:val="false"/>
          <w:bCs w:val="false"/>
          <w:sz w:val="24"/>
          <w:szCs w:val="24"/>
          <w:shd w:fill="auto" w:val="clear"/>
          <w:lang w:eastAsia="en-US"/>
        </w:rPr>
      </w:pPr>
      <w:r>
        <w:rPr>
          <w:rFonts w:ascii="Calibri" w:hAnsi="Calibri"/>
          <w:b w:val="false"/>
          <w:bCs w:val="false"/>
          <w:sz w:val="24"/>
          <w:szCs w:val="24"/>
          <w:shd w:fill="auto" w:val="clear"/>
          <w:lang w:eastAsia="en-US"/>
        </w:rPr>
      </w:r>
    </w:p>
    <w:p>
      <w:pPr>
        <w:pStyle w:val="ListParagraph"/>
        <w:widowControl/>
        <w:numPr>
          <w:ilvl w:val="1"/>
          <w:numId w:val="2"/>
        </w:numPr>
        <w:tabs>
          <w:tab w:val="clear" w:pos="720"/>
          <w:tab w:val="left" w:pos="1029" w:leader="none"/>
        </w:tabs>
        <w:suppressAutoHyphens w:val="true"/>
        <w:bidi w:val="0"/>
        <w:spacing w:before="0" w:after="0"/>
        <w:ind w:left="1417" w:right="0" w:hanging="737"/>
        <w:contextualSpacing/>
        <w:jc w:val="both"/>
        <w:rPr>
          <w:rFonts w:ascii="Calibri" w:hAnsi="Calibri"/>
          <w:b w:val="false"/>
          <w:b w:val="false"/>
          <w:bCs w:val="false"/>
          <w:sz w:val="24"/>
          <w:szCs w:val="24"/>
          <w:shd w:fill="auto" w:val="clear"/>
          <w:lang w:eastAsia="en-US"/>
        </w:rPr>
      </w:pPr>
      <w:r>
        <w:rPr>
          <w:rFonts w:ascii="Calibri" w:hAnsi="Calibri"/>
          <w:b w:val="false"/>
          <w:bCs w:val="false"/>
          <w:sz w:val="24"/>
          <w:szCs w:val="24"/>
          <w:shd w:fill="auto" w:val="clear"/>
          <w:lang w:eastAsia="en-US"/>
        </w:rPr>
        <w:t>Apresentação;</w:t>
      </w:r>
    </w:p>
    <w:p>
      <w:pPr>
        <w:pStyle w:val="ListParagraph"/>
        <w:widowControl/>
        <w:numPr>
          <w:ilvl w:val="1"/>
          <w:numId w:val="2"/>
        </w:numPr>
        <w:tabs>
          <w:tab w:val="clear" w:pos="720"/>
          <w:tab w:val="left" w:pos="1029" w:leader="none"/>
        </w:tabs>
        <w:suppressAutoHyphens w:val="true"/>
        <w:bidi w:val="0"/>
        <w:spacing w:before="0" w:after="0"/>
        <w:ind w:left="1417" w:right="0" w:hanging="737"/>
        <w:contextualSpacing/>
        <w:jc w:val="both"/>
        <w:rPr>
          <w:rFonts w:ascii="Calibri" w:hAnsi="Calibri"/>
          <w:b w:val="false"/>
          <w:b w:val="false"/>
          <w:bCs w:val="false"/>
          <w:sz w:val="24"/>
          <w:szCs w:val="24"/>
          <w:shd w:fill="auto" w:val="clear"/>
          <w:lang w:eastAsia="en-US"/>
        </w:rPr>
      </w:pPr>
      <w:r>
        <w:rPr>
          <w:rFonts w:ascii="Calibri" w:hAnsi="Calibri"/>
          <w:b w:val="false"/>
          <w:bCs w:val="false"/>
          <w:sz w:val="24"/>
          <w:szCs w:val="24"/>
          <w:shd w:fill="auto" w:val="clear"/>
          <w:lang w:eastAsia="en-US"/>
        </w:rPr>
        <w:t>Delimitação do objeto da perícia;</w:t>
      </w:r>
    </w:p>
    <w:p>
      <w:pPr>
        <w:pStyle w:val="ListParagraph"/>
        <w:widowControl/>
        <w:numPr>
          <w:ilvl w:val="1"/>
          <w:numId w:val="2"/>
        </w:numPr>
        <w:tabs>
          <w:tab w:val="clear" w:pos="720"/>
          <w:tab w:val="left" w:pos="1029" w:leader="none"/>
        </w:tabs>
        <w:suppressAutoHyphens w:val="true"/>
        <w:bidi w:val="0"/>
        <w:spacing w:before="0" w:after="0"/>
        <w:ind w:left="1417" w:right="0" w:hanging="737"/>
        <w:contextualSpacing/>
        <w:jc w:val="both"/>
        <w:rPr>
          <w:rFonts w:ascii="Calibri" w:hAnsi="Calibri"/>
          <w:b w:val="false"/>
          <w:b w:val="false"/>
          <w:bCs w:val="false"/>
          <w:sz w:val="24"/>
          <w:szCs w:val="24"/>
          <w:shd w:fill="auto" w:val="clear"/>
          <w:lang w:eastAsia="en-US"/>
        </w:rPr>
      </w:pPr>
      <w:r>
        <w:rPr>
          <w:rFonts w:ascii="Calibri" w:hAnsi="Calibri"/>
          <w:b w:val="false"/>
          <w:bCs w:val="false"/>
          <w:sz w:val="24"/>
          <w:szCs w:val="24"/>
          <w:shd w:fill="auto" w:val="clear"/>
          <w:lang w:eastAsia="en-US"/>
        </w:rPr>
        <w:t>Desenvolvimento;</w:t>
      </w:r>
    </w:p>
    <w:p>
      <w:pPr>
        <w:pStyle w:val="ListParagraph"/>
        <w:widowControl/>
        <w:numPr>
          <w:ilvl w:val="1"/>
          <w:numId w:val="2"/>
        </w:numPr>
        <w:tabs>
          <w:tab w:val="clear" w:pos="720"/>
          <w:tab w:val="left" w:pos="1029" w:leader="none"/>
        </w:tabs>
        <w:suppressAutoHyphens w:val="true"/>
        <w:bidi w:val="0"/>
        <w:spacing w:before="0" w:after="0"/>
        <w:ind w:left="1417" w:right="0" w:hanging="737"/>
        <w:contextualSpacing/>
        <w:jc w:val="both"/>
        <w:rPr>
          <w:rFonts w:ascii="Calibri" w:hAnsi="Calibri"/>
          <w:b w:val="false"/>
          <w:b w:val="false"/>
          <w:bCs w:val="false"/>
          <w:sz w:val="24"/>
          <w:szCs w:val="24"/>
          <w:shd w:fill="auto" w:val="clear"/>
          <w:lang w:eastAsia="en-US"/>
        </w:rPr>
      </w:pPr>
      <w:r>
        <w:rPr>
          <w:rFonts w:ascii="Calibri" w:hAnsi="Calibri"/>
          <w:b w:val="false"/>
          <w:bCs w:val="false"/>
          <w:sz w:val="24"/>
          <w:szCs w:val="24"/>
          <w:shd w:fill="auto" w:val="clear"/>
          <w:lang w:eastAsia="en-US"/>
        </w:rPr>
        <w:t>Conclusão;</w:t>
      </w:r>
    </w:p>
    <w:p>
      <w:pPr>
        <w:pStyle w:val="ListParagraph"/>
        <w:widowControl/>
        <w:numPr>
          <w:ilvl w:val="1"/>
          <w:numId w:val="2"/>
        </w:numPr>
        <w:tabs>
          <w:tab w:val="clear" w:pos="720"/>
          <w:tab w:val="left" w:pos="1029" w:leader="none"/>
        </w:tabs>
        <w:suppressAutoHyphens w:val="true"/>
        <w:bidi w:val="0"/>
        <w:spacing w:before="0" w:after="0"/>
        <w:ind w:left="1417" w:right="0" w:hanging="737"/>
        <w:contextualSpacing/>
        <w:jc w:val="both"/>
        <w:rPr>
          <w:rFonts w:ascii="Calibri" w:hAnsi="Calibri"/>
          <w:b w:val="false"/>
          <w:b w:val="false"/>
          <w:bCs w:val="false"/>
          <w:sz w:val="24"/>
          <w:szCs w:val="24"/>
          <w:shd w:fill="auto" w:val="clear"/>
          <w:lang w:eastAsia="en-US"/>
        </w:rPr>
      </w:pPr>
      <w:r>
        <w:rPr>
          <w:rFonts w:ascii="Calibri" w:hAnsi="Calibri"/>
          <w:b w:val="false"/>
          <w:bCs w:val="false"/>
          <w:sz w:val="24"/>
          <w:szCs w:val="24"/>
          <w:shd w:fill="auto" w:val="clear"/>
          <w:lang w:eastAsia="en-US"/>
        </w:rPr>
        <w:t>Respostas dos quesitos.</w:t>
      </w:r>
    </w:p>
    <w:p>
      <w:pPr>
        <w:pStyle w:val="ListParagraph"/>
        <w:widowControl/>
        <w:numPr>
          <w:ilvl w:val="0"/>
          <w:numId w:val="0"/>
        </w:numPr>
        <w:suppressAutoHyphens w:val="true"/>
        <w:bidi w:val="0"/>
        <w:ind w:left="360" w:hanging="0"/>
        <w:jc w:val="both"/>
        <w:rPr>
          <w:rFonts w:ascii="Calibri" w:hAnsi="Calibri"/>
          <w:b w:val="false"/>
          <w:b w:val="false"/>
          <w:bCs w:val="false"/>
          <w:sz w:val="24"/>
          <w:szCs w:val="24"/>
          <w:shd w:fill="auto" w:val="clear"/>
          <w:lang w:eastAsia="en-US"/>
        </w:rPr>
      </w:pPr>
      <w:r>
        <w:rPr>
          <w:rFonts w:ascii="Calibri" w:hAnsi="Calibri"/>
          <w:b w:val="false"/>
          <w:bCs w:val="false"/>
          <w:sz w:val="24"/>
          <w:szCs w:val="24"/>
          <w:shd w:fill="auto" w:val="clear"/>
          <w:lang w:eastAsia="en-US"/>
        </w:rPr>
      </w:r>
    </w:p>
    <w:p>
      <w:pPr>
        <w:pStyle w:val="Normal"/>
        <w:widowControl/>
        <w:suppressAutoHyphens w:val="true"/>
        <w:bidi w:val="0"/>
        <w:ind w:left="0" w:right="0" w:firstLine="737"/>
        <w:jc w:val="both"/>
        <w:rPr>
          <w:rFonts w:ascii="Calibri" w:hAnsi="Calibri"/>
          <w:b w:val="false"/>
          <w:b w:val="false"/>
          <w:bCs w:val="false"/>
          <w:sz w:val="24"/>
          <w:szCs w:val="24"/>
          <w:shd w:fill="auto" w:val="clear"/>
          <w:lang w:eastAsia="en-US"/>
        </w:rPr>
      </w:pPr>
      <w:r>
        <w:rPr>
          <w:rFonts w:ascii="Calibri" w:hAnsi="Calibri"/>
          <w:b w:val="false"/>
          <w:bCs w:val="false"/>
          <w:sz w:val="24"/>
          <w:szCs w:val="24"/>
          <w:shd w:fill="auto" w:val="clear"/>
          <w:lang w:eastAsia="en-US"/>
        </w:rPr>
        <w:t xml:space="preserve">O </w:t>
      </w:r>
      <w:r>
        <w:rPr>
          <w:rFonts w:ascii="Calibri" w:hAnsi="Calibri"/>
          <w:b/>
          <w:bCs/>
          <w:sz w:val="24"/>
          <w:szCs w:val="24"/>
          <w:shd w:fill="auto" w:val="clear"/>
          <w:lang w:eastAsia="en-US"/>
        </w:rPr>
        <w:t>Laudo</w:t>
      </w:r>
      <w:r>
        <w:rPr>
          <w:rFonts w:ascii="Calibri" w:hAnsi="Calibri"/>
          <w:b w:val="false"/>
          <w:bCs w:val="false"/>
          <w:sz w:val="24"/>
          <w:szCs w:val="24"/>
          <w:shd w:fill="auto" w:val="clear"/>
          <w:lang w:eastAsia="en-US"/>
        </w:rPr>
        <w:t xml:space="preserve"> </w:t>
      </w:r>
      <w:r>
        <w:rPr>
          <w:rFonts w:ascii="Calibri" w:hAnsi="Calibri"/>
          <w:b/>
          <w:bCs/>
          <w:sz w:val="24"/>
          <w:szCs w:val="24"/>
          <w:shd w:fill="auto" w:val="clear"/>
          <w:lang w:eastAsia="en-US"/>
        </w:rPr>
        <w:t>Técnico</w:t>
      </w:r>
      <w:r>
        <w:rPr>
          <w:rFonts w:ascii="Calibri" w:hAnsi="Calibri"/>
          <w:b w:val="false"/>
          <w:bCs w:val="false"/>
          <w:sz w:val="24"/>
          <w:szCs w:val="24"/>
          <w:shd w:fill="auto" w:val="clear"/>
          <w:lang w:eastAsia="en-US"/>
        </w:rPr>
        <w:t xml:space="preserve">, </w:t>
      </w:r>
      <w:r>
        <w:rPr>
          <w:rFonts w:ascii="Calibri" w:hAnsi="Calibri"/>
          <w:b w:val="false"/>
          <w:bCs w:val="false"/>
          <w:sz w:val="24"/>
          <w:szCs w:val="24"/>
          <w:shd w:fill="auto" w:val="clear"/>
          <w:lang w:eastAsia="en-US"/>
        </w:rPr>
        <w:t>oferecido por esta proposta,</w:t>
      </w:r>
      <w:r>
        <w:rPr>
          <w:rFonts w:ascii="Calibri" w:hAnsi="Calibri"/>
          <w:b w:val="false"/>
          <w:bCs w:val="false"/>
          <w:sz w:val="24"/>
          <w:szCs w:val="24"/>
          <w:shd w:fill="auto" w:val="clear"/>
          <w:lang w:eastAsia="en-US"/>
        </w:rPr>
        <w:t xml:space="preserve"> possui </w:t>
      </w:r>
      <w:r>
        <w:rPr>
          <w:rFonts w:ascii="Calibri" w:hAnsi="Calibri"/>
          <w:b w:val="false"/>
          <w:bCs w:val="false"/>
          <w:sz w:val="24"/>
          <w:szCs w:val="24"/>
          <w:shd w:fill="auto" w:val="clear"/>
          <w:lang w:eastAsia="en-US"/>
        </w:rPr>
        <w:t>maior</w:t>
      </w:r>
      <w:r>
        <w:rPr>
          <w:rFonts w:ascii="Calibri" w:hAnsi="Calibri"/>
          <w:b w:val="false"/>
          <w:bCs w:val="false"/>
          <w:sz w:val="24"/>
          <w:szCs w:val="24"/>
          <w:shd w:fill="auto" w:val="clear"/>
          <w:lang w:eastAsia="en-US"/>
        </w:rPr>
        <w:t xml:space="preserve"> custo para as </w:t>
      </w:r>
      <w:r>
        <w:rPr>
          <w:rFonts w:ascii="Calibri" w:hAnsi="Calibri"/>
          <w:b/>
          <w:bCs/>
          <w:sz w:val="24"/>
          <w:szCs w:val="24"/>
          <w:shd w:fill="auto" w:val="clear"/>
          <w:lang w:eastAsia="en-US"/>
        </w:rPr>
        <w:t>PARTES</w:t>
      </w:r>
      <w:r>
        <w:rPr>
          <w:rFonts w:ascii="Calibri" w:hAnsi="Calibri"/>
          <w:b w:val="false"/>
          <w:bCs w:val="false"/>
          <w:sz w:val="24"/>
          <w:szCs w:val="24"/>
          <w:shd w:fill="auto" w:val="clear"/>
          <w:lang w:eastAsia="en-US"/>
        </w:rPr>
        <w:t xml:space="preserve"> por empreender </w:t>
      </w:r>
      <w:r>
        <w:rPr>
          <w:rFonts w:ascii="Calibri" w:hAnsi="Calibri"/>
          <w:b w:val="false"/>
          <w:bCs w:val="false"/>
          <w:sz w:val="24"/>
          <w:szCs w:val="24"/>
          <w:shd w:fill="auto" w:val="clear"/>
          <w:lang w:eastAsia="en-US"/>
        </w:rPr>
        <w:t>maior</w:t>
      </w:r>
      <w:r>
        <w:rPr>
          <w:rFonts w:ascii="Calibri" w:hAnsi="Calibri"/>
          <w:b w:val="false"/>
          <w:bCs w:val="false"/>
          <w:sz w:val="24"/>
          <w:szCs w:val="24"/>
          <w:shd w:fill="auto" w:val="clear"/>
          <w:lang w:eastAsia="en-US"/>
        </w:rPr>
        <w:t xml:space="preserve"> esforço elaborativo ao Perito, </w:t>
      </w:r>
      <w:r>
        <w:rPr>
          <w:rFonts w:ascii="Calibri" w:hAnsi="Calibri"/>
          <w:b w:val="false"/>
          <w:bCs w:val="false"/>
          <w:sz w:val="24"/>
          <w:szCs w:val="24"/>
          <w:shd w:fill="auto" w:val="clear"/>
          <w:lang w:eastAsia="en-US"/>
        </w:rPr>
        <w:t>pois envolvem rígidas regras de coleta, exame e análise de dados (provas), formato forense, maior detalhamento, citações, referências, métodos e metodologias aplicada, entre outros</w:t>
      </w:r>
      <w:r>
        <w:rPr>
          <w:rFonts w:ascii="Calibri" w:hAnsi="Calibri"/>
          <w:b w:val="false"/>
          <w:bCs w:val="false"/>
          <w:sz w:val="24"/>
          <w:szCs w:val="24"/>
          <w:shd w:fill="auto" w:val="clear"/>
          <w:lang w:eastAsia="en-US"/>
        </w:rPr>
        <w:t>.</w:t>
      </w:r>
      <w:r>
        <w:rPr>
          <w:rFonts w:ascii="Calibri" w:hAnsi="Calibri"/>
          <w:b w:val="false"/>
          <w:bCs w:val="false"/>
          <w:sz w:val="24"/>
          <w:szCs w:val="24"/>
          <w:shd w:fill="auto" w:val="clear"/>
          <w:lang w:eastAsia="en-US"/>
        </w:rPr>
        <w:t xml:space="preserve"> Este documento geralmente contém os seguintes itens:</w:t>
      </w:r>
    </w:p>
    <w:p>
      <w:pPr>
        <w:pStyle w:val="Normal"/>
        <w:widowControl/>
        <w:numPr>
          <w:ilvl w:val="0"/>
          <w:numId w:val="0"/>
        </w:numPr>
        <w:suppressAutoHyphens w:val="true"/>
        <w:bidi w:val="0"/>
        <w:ind w:left="360" w:hanging="0"/>
        <w:jc w:val="both"/>
        <w:rPr>
          <w:rFonts w:ascii="Calibri" w:hAnsi="Calibri"/>
          <w:b w:val="false"/>
          <w:b w:val="false"/>
          <w:bCs w:val="false"/>
          <w:sz w:val="24"/>
          <w:szCs w:val="24"/>
          <w:shd w:fill="auto" w:val="clear"/>
          <w:lang w:eastAsia="en-US"/>
        </w:rPr>
      </w:pPr>
      <w:r>
        <w:rPr>
          <w:rFonts w:ascii="Calibri" w:hAnsi="Calibri"/>
          <w:b w:val="false"/>
          <w:bCs w:val="false"/>
          <w:sz w:val="24"/>
          <w:szCs w:val="24"/>
          <w:shd w:fill="auto" w:val="clear"/>
          <w:lang w:eastAsia="en-US"/>
        </w:rPr>
      </w:r>
    </w:p>
    <w:p>
      <w:pPr>
        <w:pStyle w:val="Normal"/>
        <w:widowControl/>
        <w:numPr>
          <w:ilvl w:val="1"/>
          <w:numId w:val="2"/>
        </w:numPr>
        <w:suppressAutoHyphens w:val="true"/>
        <w:bidi w:val="0"/>
        <w:ind w:left="1417" w:right="0" w:hanging="737"/>
        <w:jc w:val="both"/>
        <w:rPr>
          <w:rFonts w:ascii="Calibri" w:hAnsi="Calibri"/>
          <w:sz w:val="24"/>
          <w:szCs w:val="24"/>
          <w:shd w:fill="auto" w:val="clear"/>
        </w:rPr>
      </w:pPr>
      <w:r>
        <w:rPr>
          <w:rFonts w:ascii="Calibri" w:hAnsi="Calibri"/>
          <w:sz w:val="24"/>
          <w:szCs w:val="24"/>
          <w:shd w:fill="auto" w:val="clear"/>
        </w:rPr>
        <w:t>Apresentação;</w:t>
      </w:r>
    </w:p>
    <w:p>
      <w:pPr>
        <w:pStyle w:val="Normal"/>
        <w:widowControl/>
        <w:numPr>
          <w:ilvl w:val="1"/>
          <w:numId w:val="2"/>
        </w:numPr>
        <w:suppressAutoHyphens w:val="true"/>
        <w:bidi w:val="0"/>
        <w:ind w:left="1417" w:right="0" w:hanging="737"/>
        <w:jc w:val="both"/>
        <w:rPr>
          <w:rFonts w:ascii="Calibri" w:hAnsi="Calibri"/>
          <w:sz w:val="24"/>
          <w:szCs w:val="24"/>
          <w:shd w:fill="auto" w:val="clear"/>
        </w:rPr>
      </w:pPr>
      <w:r>
        <w:rPr>
          <w:rFonts w:ascii="Calibri" w:hAnsi="Calibri"/>
          <w:sz w:val="24"/>
          <w:szCs w:val="24"/>
          <w:shd w:fill="auto" w:val="clear"/>
        </w:rPr>
        <w:t>Índice;</w:t>
      </w:r>
    </w:p>
    <w:p>
      <w:pPr>
        <w:pStyle w:val="Normal"/>
        <w:widowControl/>
        <w:numPr>
          <w:ilvl w:val="1"/>
          <w:numId w:val="2"/>
        </w:numPr>
        <w:suppressAutoHyphens w:val="true"/>
        <w:bidi w:val="0"/>
        <w:ind w:left="1417" w:right="0" w:hanging="737"/>
        <w:jc w:val="both"/>
        <w:rPr>
          <w:rFonts w:ascii="Calibri" w:hAnsi="Calibri"/>
          <w:sz w:val="24"/>
          <w:szCs w:val="24"/>
          <w:shd w:fill="auto" w:val="clear"/>
        </w:rPr>
      </w:pPr>
      <w:r>
        <w:rPr>
          <w:rFonts w:ascii="Calibri" w:hAnsi="Calibri"/>
          <w:sz w:val="24"/>
          <w:szCs w:val="24"/>
          <w:shd w:fill="auto" w:val="clear"/>
        </w:rPr>
        <w:t>Considerações;</w:t>
      </w:r>
    </w:p>
    <w:p>
      <w:pPr>
        <w:pStyle w:val="Normal"/>
        <w:widowControl/>
        <w:numPr>
          <w:ilvl w:val="1"/>
          <w:numId w:val="2"/>
        </w:numPr>
        <w:suppressAutoHyphens w:val="true"/>
        <w:bidi w:val="0"/>
        <w:ind w:left="1417" w:right="0" w:hanging="737"/>
        <w:jc w:val="both"/>
        <w:rPr>
          <w:rFonts w:ascii="Calibri" w:hAnsi="Calibri"/>
          <w:sz w:val="24"/>
          <w:szCs w:val="24"/>
          <w:shd w:fill="auto" w:val="clear"/>
        </w:rPr>
      </w:pPr>
      <w:r>
        <w:rPr>
          <w:rFonts w:ascii="Calibri" w:hAnsi="Calibri"/>
          <w:sz w:val="24"/>
          <w:szCs w:val="24"/>
          <w:shd w:fill="auto" w:val="clear"/>
        </w:rPr>
        <w:t>Delimitação do objeto da perícia;</w:t>
      </w:r>
    </w:p>
    <w:p>
      <w:pPr>
        <w:pStyle w:val="Normal"/>
        <w:widowControl/>
        <w:numPr>
          <w:ilvl w:val="1"/>
          <w:numId w:val="2"/>
        </w:numPr>
        <w:suppressAutoHyphens w:val="true"/>
        <w:bidi w:val="0"/>
        <w:ind w:left="1134" w:right="0" w:hanging="454"/>
        <w:jc w:val="both"/>
        <w:rPr>
          <w:rFonts w:ascii="Calibri" w:hAnsi="Calibri"/>
          <w:sz w:val="24"/>
          <w:szCs w:val="24"/>
          <w:shd w:fill="auto" w:val="clear"/>
        </w:rPr>
      </w:pPr>
      <w:r>
        <w:rPr>
          <w:rFonts w:ascii="Calibri" w:hAnsi="Calibri"/>
          <w:sz w:val="24"/>
          <w:szCs w:val="24"/>
          <w:shd w:fill="auto" w:val="clear"/>
        </w:rPr>
        <w:t>Problematização;</w:t>
      </w:r>
    </w:p>
    <w:p>
      <w:pPr>
        <w:pStyle w:val="Normal"/>
        <w:widowControl/>
        <w:numPr>
          <w:ilvl w:val="1"/>
          <w:numId w:val="2"/>
        </w:numPr>
        <w:suppressAutoHyphens w:val="true"/>
        <w:bidi w:val="0"/>
        <w:ind w:left="1134" w:right="0" w:hanging="454"/>
        <w:jc w:val="both"/>
        <w:rPr>
          <w:rFonts w:ascii="Calibri" w:hAnsi="Calibri"/>
          <w:sz w:val="24"/>
          <w:szCs w:val="24"/>
          <w:shd w:fill="auto" w:val="clear"/>
        </w:rPr>
      </w:pPr>
      <w:r>
        <w:rPr>
          <w:rFonts w:ascii="Calibri" w:hAnsi="Calibri"/>
          <w:sz w:val="24"/>
          <w:szCs w:val="24"/>
          <w:shd w:fill="auto" w:val="clear"/>
        </w:rPr>
        <w:t>Objetivos;</w:t>
      </w:r>
    </w:p>
    <w:p>
      <w:pPr>
        <w:pStyle w:val="Normal"/>
        <w:widowControl/>
        <w:numPr>
          <w:ilvl w:val="1"/>
          <w:numId w:val="2"/>
        </w:numPr>
        <w:suppressAutoHyphens w:val="true"/>
        <w:bidi w:val="0"/>
        <w:ind w:left="1134" w:right="0" w:hanging="454"/>
        <w:jc w:val="both"/>
        <w:rPr>
          <w:rFonts w:ascii="Calibri" w:hAnsi="Calibri"/>
          <w:sz w:val="24"/>
          <w:szCs w:val="24"/>
          <w:shd w:fill="auto" w:val="clear"/>
        </w:rPr>
      </w:pPr>
      <w:r>
        <w:rPr>
          <w:rFonts w:ascii="Calibri" w:hAnsi="Calibri"/>
          <w:sz w:val="24"/>
          <w:szCs w:val="24"/>
          <w:shd w:fill="auto" w:val="clear"/>
        </w:rPr>
        <w:t>Ferramentas utilizadas;</w:t>
      </w:r>
    </w:p>
    <w:p>
      <w:pPr>
        <w:pStyle w:val="Normal"/>
        <w:widowControl/>
        <w:numPr>
          <w:ilvl w:val="1"/>
          <w:numId w:val="2"/>
        </w:numPr>
        <w:suppressAutoHyphens w:val="true"/>
        <w:bidi w:val="0"/>
        <w:ind w:left="1134" w:right="0" w:hanging="454"/>
        <w:jc w:val="both"/>
        <w:rPr>
          <w:rFonts w:ascii="Calibri" w:hAnsi="Calibri"/>
          <w:sz w:val="24"/>
          <w:szCs w:val="24"/>
          <w:shd w:fill="auto" w:val="clear"/>
        </w:rPr>
      </w:pPr>
      <w:r>
        <w:rPr>
          <w:rFonts w:ascii="Calibri" w:hAnsi="Calibri"/>
          <w:sz w:val="24"/>
          <w:szCs w:val="24"/>
          <w:shd w:fill="auto" w:val="clear"/>
        </w:rPr>
        <w:t>Competências;</w:t>
      </w:r>
    </w:p>
    <w:p>
      <w:pPr>
        <w:pStyle w:val="Normal"/>
        <w:widowControl/>
        <w:numPr>
          <w:ilvl w:val="1"/>
          <w:numId w:val="2"/>
        </w:numPr>
        <w:suppressAutoHyphens w:val="true"/>
        <w:bidi w:val="0"/>
        <w:ind w:left="1134" w:right="0" w:hanging="454"/>
        <w:jc w:val="both"/>
        <w:rPr>
          <w:rFonts w:ascii="Calibri" w:hAnsi="Calibri"/>
          <w:sz w:val="24"/>
          <w:szCs w:val="24"/>
          <w:shd w:fill="auto" w:val="clear"/>
        </w:rPr>
      </w:pPr>
      <w:r>
        <w:rPr>
          <w:rFonts w:ascii="Calibri" w:hAnsi="Calibri"/>
          <w:sz w:val="24"/>
          <w:szCs w:val="24"/>
          <w:shd w:fill="auto" w:val="clear"/>
        </w:rPr>
        <w:t>Conceituação técnica;</w:t>
      </w:r>
    </w:p>
    <w:p>
      <w:pPr>
        <w:pStyle w:val="Normal"/>
        <w:widowControl/>
        <w:numPr>
          <w:ilvl w:val="1"/>
          <w:numId w:val="2"/>
        </w:numPr>
        <w:suppressAutoHyphens w:val="true"/>
        <w:bidi w:val="0"/>
        <w:ind w:left="1134" w:right="0" w:hanging="454"/>
        <w:jc w:val="both"/>
        <w:rPr>
          <w:rFonts w:ascii="Calibri" w:hAnsi="Calibri"/>
          <w:sz w:val="24"/>
          <w:szCs w:val="24"/>
          <w:shd w:fill="auto" w:val="clear"/>
        </w:rPr>
      </w:pPr>
      <w:r>
        <w:rPr>
          <w:rFonts w:ascii="Calibri" w:hAnsi="Calibri"/>
          <w:sz w:val="24"/>
          <w:szCs w:val="24"/>
          <w:shd w:fill="auto" w:val="clear"/>
        </w:rPr>
        <w:t>Agendamento pericial;</w:t>
      </w:r>
    </w:p>
    <w:p>
      <w:pPr>
        <w:pStyle w:val="Normal"/>
        <w:widowControl/>
        <w:numPr>
          <w:ilvl w:val="1"/>
          <w:numId w:val="2"/>
        </w:numPr>
        <w:suppressAutoHyphens w:val="true"/>
        <w:bidi w:val="0"/>
        <w:ind w:left="1134" w:right="0" w:hanging="454"/>
        <w:jc w:val="both"/>
        <w:rPr>
          <w:rFonts w:ascii="Calibri" w:hAnsi="Calibri"/>
          <w:sz w:val="24"/>
          <w:szCs w:val="24"/>
          <w:shd w:fill="auto" w:val="clear"/>
        </w:rPr>
      </w:pPr>
      <w:r>
        <w:rPr>
          <w:rFonts w:ascii="Calibri" w:hAnsi="Calibri"/>
          <w:sz w:val="24"/>
          <w:szCs w:val="24"/>
          <w:shd w:fill="auto" w:val="clear"/>
        </w:rPr>
        <w:t>Pessoas presentes;</w:t>
      </w:r>
    </w:p>
    <w:p>
      <w:pPr>
        <w:pStyle w:val="Normal"/>
        <w:widowControl/>
        <w:numPr>
          <w:ilvl w:val="1"/>
          <w:numId w:val="2"/>
        </w:numPr>
        <w:suppressAutoHyphens w:val="true"/>
        <w:bidi w:val="0"/>
        <w:ind w:left="1134" w:right="0" w:hanging="454"/>
        <w:jc w:val="both"/>
        <w:rPr>
          <w:rFonts w:ascii="Calibri" w:hAnsi="Calibri"/>
          <w:sz w:val="24"/>
          <w:szCs w:val="24"/>
          <w:shd w:fill="auto" w:val="clear"/>
        </w:rPr>
      </w:pPr>
      <w:r>
        <w:rPr>
          <w:rFonts w:ascii="Calibri" w:hAnsi="Calibri"/>
          <w:sz w:val="24"/>
          <w:szCs w:val="24"/>
          <w:shd w:fill="auto" w:val="clear"/>
        </w:rPr>
        <w:t>Preâmbulo  - Histórico;</w:t>
      </w:r>
    </w:p>
    <w:p>
      <w:pPr>
        <w:pStyle w:val="Normal"/>
        <w:widowControl/>
        <w:numPr>
          <w:ilvl w:val="1"/>
          <w:numId w:val="2"/>
        </w:numPr>
        <w:suppressAutoHyphens w:val="true"/>
        <w:bidi w:val="0"/>
        <w:ind w:left="1134" w:right="0" w:hanging="454"/>
        <w:jc w:val="both"/>
        <w:rPr>
          <w:rFonts w:ascii="Calibri" w:hAnsi="Calibri"/>
          <w:sz w:val="24"/>
          <w:szCs w:val="24"/>
          <w:shd w:fill="auto" w:val="clear"/>
        </w:rPr>
      </w:pPr>
      <w:r>
        <w:rPr>
          <w:rFonts w:ascii="Calibri" w:hAnsi="Calibri"/>
          <w:sz w:val="24"/>
          <w:szCs w:val="24"/>
          <w:shd w:fill="auto" w:val="clear"/>
        </w:rPr>
        <w:t>Coletas periciais;</w:t>
      </w:r>
    </w:p>
    <w:p>
      <w:pPr>
        <w:pStyle w:val="Normal"/>
        <w:widowControl/>
        <w:numPr>
          <w:ilvl w:val="1"/>
          <w:numId w:val="2"/>
        </w:numPr>
        <w:suppressAutoHyphens w:val="true"/>
        <w:bidi w:val="0"/>
        <w:ind w:left="1134" w:right="0" w:hanging="454"/>
        <w:jc w:val="both"/>
        <w:rPr>
          <w:rFonts w:ascii="Calibri" w:hAnsi="Calibri"/>
          <w:sz w:val="24"/>
          <w:szCs w:val="24"/>
          <w:shd w:fill="auto" w:val="clear"/>
        </w:rPr>
      </w:pPr>
      <w:r>
        <w:rPr>
          <w:rFonts w:ascii="Calibri" w:hAnsi="Calibri"/>
          <w:sz w:val="24"/>
          <w:szCs w:val="24"/>
          <w:shd w:fill="auto" w:val="clear"/>
        </w:rPr>
        <w:t>Exames periciais;</w:t>
      </w:r>
    </w:p>
    <w:p>
      <w:pPr>
        <w:pStyle w:val="Normal"/>
        <w:widowControl/>
        <w:numPr>
          <w:ilvl w:val="1"/>
          <w:numId w:val="2"/>
        </w:numPr>
        <w:suppressAutoHyphens w:val="true"/>
        <w:bidi w:val="0"/>
        <w:ind w:left="1134" w:right="0" w:hanging="454"/>
        <w:jc w:val="both"/>
        <w:rPr>
          <w:rFonts w:ascii="Calibri" w:hAnsi="Calibri"/>
          <w:sz w:val="24"/>
          <w:szCs w:val="24"/>
          <w:shd w:fill="auto" w:val="clear"/>
        </w:rPr>
      </w:pPr>
      <w:r>
        <w:rPr>
          <w:rFonts w:ascii="Calibri" w:hAnsi="Calibri"/>
          <w:sz w:val="24"/>
          <w:szCs w:val="24"/>
          <w:shd w:fill="auto" w:val="clear"/>
        </w:rPr>
        <w:t>Análises periciais;</w:t>
      </w:r>
    </w:p>
    <w:p>
      <w:pPr>
        <w:pStyle w:val="Normal"/>
        <w:widowControl/>
        <w:numPr>
          <w:ilvl w:val="1"/>
          <w:numId w:val="2"/>
        </w:numPr>
        <w:suppressAutoHyphens w:val="true"/>
        <w:bidi w:val="0"/>
        <w:ind w:left="1134" w:right="0" w:hanging="454"/>
        <w:jc w:val="both"/>
        <w:rPr>
          <w:rFonts w:ascii="Calibri" w:hAnsi="Calibri"/>
          <w:sz w:val="24"/>
          <w:szCs w:val="24"/>
          <w:shd w:fill="auto" w:val="clear"/>
        </w:rPr>
      </w:pPr>
      <w:r>
        <w:rPr>
          <w:rFonts w:ascii="Calibri" w:hAnsi="Calibri"/>
          <w:sz w:val="24"/>
          <w:szCs w:val="24"/>
          <w:shd w:fill="auto" w:val="clear"/>
        </w:rPr>
        <w:t>Metodologia;</w:t>
      </w:r>
    </w:p>
    <w:p>
      <w:pPr>
        <w:pStyle w:val="Normal"/>
        <w:widowControl/>
        <w:numPr>
          <w:ilvl w:val="1"/>
          <w:numId w:val="2"/>
        </w:numPr>
        <w:suppressAutoHyphens w:val="true"/>
        <w:bidi w:val="0"/>
        <w:ind w:left="1134" w:right="0" w:hanging="454"/>
        <w:jc w:val="both"/>
        <w:rPr>
          <w:rFonts w:ascii="Calibri" w:hAnsi="Calibri"/>
          <w:sz w:val="24"/>
          <w:szCs w:val="24"/>
          <w:shd w:fill="auto" w:val="clear"/>
        </w:rPr>
      </w:pPr>
      <w:r>
        <w:rPr>
          <w:rFonts w:ascii="Calibri" w:hAnsi="Calibri"/>
          <w:sz w:val="24"/>
          <w:szCs w:val="24"/>
          <w:shd w:fill="auto" w:val="clear"/>
        </w:rPr>
        <w:t>Resumo;</w:t>
      </w:r>
    </w:p>
    <w:p>
      <w:pPr>
        <w:pStyle w:val="Normal"/>
        <w:widowControl/>
        <w:numPr>
          <w:ilvl w:val="1"/>
          <w:numId w:val="2"/>
        </w:numPr>
        <w:suppressAutoHyphens w:val="true"/>
        <w:bidi w:val="0"/>
        <w:ind w:left="1134" w:right="0" w:hanging="454"/>
        <w:jc w:val="both"/>
        <w:rPr>
          <w:rFonts w:ascii="Calibri" w:hAnsi="Calibri"/>
          <w:sz w:val="24"/>
          <w:szCs w:val="24"/>
          <w:shd w:fill="auto" w:val="clear"/>
        </w:rPr>
      </w:pPr>
      <w:r>
        <w:rPr>
          <w:rFonts w:ascii="Calibri" w:hAnsi="Calibri"/>
          <w:sz w:val="24"/>
          <w:szCs w:val="24"/>
          <w:shd w:fill="auto" w:val="clear"/>
        </w:rPr>
        <w:t>Conclusão;</w:t>
      </w:r>
    </w:p>
    <w:p>
      <w:pPr>
        <w:pStyle w:val="Normal"/>
        <w:widowControl/>
        <w:numPr>
          <w:ilvl w:val="1"/>
          <w:numId w:val="2"/>
        </w:numPr>
        <w:suppressAutoHyphens w:val="true"/>
        <w:bidi w:val="0"/>
        <w:ind w:left="1134" w:right="0" w:hanging="454"/>
        <w:jc w:val="both"/>
        <w:rPr>
          <w:rFonts w:ascii="Calibri" w:hAnsi="Calibri"/>
          <w:sz w:val="24"/>
          <w:szCs w:val="24"/>
          <w:shd w:fill="auto" w:val="clear"/>
        </w:rPr>
      </w:pPr>
      <w:r>
        <w:rPr>
          <w:rFonts w:ascii="Calibri" w:hAnsi="Calibri"/>
          <w:sz w:val="24"/>
          <w:szCs w:val="24"/>
          <w:shd w:fill="auto" w:val="clear"/>
        </w:rPr>
        <w:t>Resposta dos quesitos;</w:t>
      </w:r>
    </w:p>
    <w:p>
      <w:pPr>
        <w:pStyle w:val="Normal"/>
        <w:widowControl/>
        <w:numPr>
          <w:ilvl w:val="1"/>
          <w:numId w:val="2"/>
        </w:numPr>
        <w:suppressAutoHyphens w:val="true"/>
        <w:bidi w:val="0"/>
        <w:ind w:left="1134" w:right="0" w:hanging="454"/>
        <w:jc w:val="both"/>
        <w:rPr>
          <w:rFonts w:ascii="Calibri" w:hAnsi="Calibri"/>
          <w:sz w:val="24"/>
          <w:szCs w:val="24"/>
          <w:shd w:fill="auto" w:val="clear"/>
        </w:rPr>
      </w:pPr>
      <w:r>
        <w:rPr>
          <w:rFonts w:ascii="Calibri" w:hAnsi="Calibri"/>
          <w:sz w:val="24"/>
          <w:szCs w:val="24"/>
          <w:shd w:fill="auto" w:val="clear"/>
        </w:rPr>
        <w:t>Anexos e/ou apêndices;</w:t>
      </w:r>
    </w:p>
    <w:p>
      <w:pPr>
        <w:pStyle w:val="Normal"/>
        <w:widowControl/>
        <w:numPr>
          <w:ilvl w:val="1"/>
          <w:numId w:val="2"/>
        </w:numPr>
        <w:suppressAutoHyphens w:val="true"/>
        <w:bidi w:val="0"/>
        <w:ind w:left="1134" w:right="0" w:hanging="454"/>
        <w:jc w:val="both"/>
        <w:rPr>
          <w:rFonts w:ascii="Calibri" w:hAnsi="Calibri"/>
          <w:sz w:val="24"/>
          <w:szCs w:val="24"/>
          <w:shd w:fill="auto" w:val="clear"/>
        </w:rPr>
      </w:pPr>
      <w:r>
        <w:rPr>
          <w:rFonts w:ascii="Calibri" w:hAnsi="Calibri"/>
          <w:sz w:val="24"/>
          <w:szCs w:val="24"/>
          <w:shd w:fill="auto" w:val="clear"/>
        </w:rPr>
        <w:t>Citações;</w:t>
      </w:r>
    </w:p>
    <w:p>
      <w:pPr>
        <w:pStyle w:val="Normal"/>
        <w:widowControl/>
        <w:numPr>
          <w:ilvl w:val="1"/>
          <w:numId w:val="2"/>
        </w:numPr>
        <w:suppressAutoHyphens w:val="true"/>
        <w:bidi w:val="0"/>
        <w:ind w:left="1134" w:right="0" w:hanging="454"/>
        <w:jc w:val="both"/>
        <w:rPr>
          <w:rFonts w:ascii="Calibri" w:hAnsi="Calibri"/>
          <w:b w:val="false"/>
          <w:b w:val="false"/>
          <w:bCs w:val="false"/>
          <w:sz w:val="24"/>
          <w:szCs w:val="24"/>
          <w:shd w:fill="auto" w:val="clear"/>
          <w:lang w:eastAsia="en-US"/>
        </w:rPr>
      </w:pPr>
      <w:r>
        <w:rPr>
          <w:rFonts w:ascii="Calibri" w:hAnsi="Calibri"/>
          <w:b w:val="false"/>
          <w:bCs w:val="false"/>
          <w:sz w:val="24"/>
          <w:szCs w:val="24"/>
          <w:shd w:fill="auto" w:val="clear"/>
          <w:lang w:eastAsia="en-US"/>
        </w:rPr>
        <w:t>Referências.</w:t>
      </w:r>
    </w:p>
    <w:p>
      <w:pPr>
        <w:pStyle w:val="ListParagraph"/>
        <w:suppressAutoHyphens w:val="true"/>
        <w:ind w:left="0" w:right="0" w:hanging="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r>
        <w:br w:type="page"/>
      </w:r>
    </w:p>
    <w:p>
      <w:pPr>
        <w:pStyle w:val="ListParagraph"/>
        <w:numPr>
          <w:ilvl w:val="0"/>
          <w:numId w:val="2"/>
        </w:numPr>
        <w:suppressAutoHyphens w:val="true"/>
        <w:jc w:val="both"/>
        <w:rPr>
          <w:rFonts w:ascii="Calibri" w:hAnsi="Calibri"/>
          <w:b/>
          <w:b/>
          <w:bCs/>
          <w:sz w:val="24"/>
          <w:szCs w:val="24"/>
          <w:shd w:fill="auto" w:val="clear"/>
        </w:rPr>
      </w:pPr>
      <w:r>
        <w:fldChar w:fldCharType="begin"/>
      </w:r>
      <w:r>
        <w:rPr>
          <w:sz w:val="24"/>
          <w:b/>
          <w:shd w:fill="auto" w:val="clear"/>
          <w:szCs w:val="24"/>
          <w:bCs/>
          <w:rFonts w:ascii="Calibri" w:hAnsi="Calibri"/>
        </w:rPr>
        <w:instrText xml:space="preserve"> XE "Do cálculo dos honorários" \f "Índice personalizado" </w:instrText>
      </w:r>
      <w:r>
        <w:rPr>
          <w:sz w:val="24"/>
          <w:b/>
          <w:shd w:fill="auto" w:val="clear"/>
          <w:szCs w:val="24"/>
          <w:bCs/>
          <w:rFonts w:ascii="Calibri" w:hAnsi="Calibri"/>
        </w:rPr>
        <w:fldChar w:fldCharType="separate"/>
      </w:r>
      <w:r>
        <w:rPr>
          <w:rFonts w:ascii="Calibri" w:hAnsi="Calibri"/>
          <w:b/>
          <w:bCs/>
          <w:sz w:val="24"/>
          <w:szCs w:val="24"/>
          <w:shd w:fill="auto" w:val="clear"/>
        </w:rPr>
        <w:t>Do cálculo dos honorários</w:t>
      </w:r>
      <w:r>
        <w:rPr>
          <w:sz w:val="24"/>
          <w:b/>
          <w:shd w:fill="auto" w:val="clear"/>
          <w:szCs w:val="24"/>
          <w:bCs/>
          <w:rFonts w:ascii="Calibri" w:hAnsi="Calibri"/>
        </w:rPr>
        <w:fldChar w:fldCharType="end"/>
      </w:r>
    </w:p>
    <w:p>
      <w:pPr>
        <w:pStyle w:val="Normal"/>
        <w:suppressAutoHyphens w:val="true"/>
        <w:jc w:val="both"/>
        <w:rPr>
          <w:rFonts w:ascii="Calibri" w:hAnsi="Calibri"/>
          <w:b/>
          <w:b/>
          <w:sz w:val="24"/>
          <w:szCs w:val="24"/>
          <w:shd w:fill="auto" w:val="clear"/>
        </w:rPr>
      </w:pPr>
      <w:r>
        <w:rPr>
          <w:rFonts w:ascii="Calibri" w:hAnsi="Calibri"/>
          <w:b/>
          <w:sz w:val="24"/>
          <w:szCs w:val="24"/>
          <w:shd w:fill="auto" w:val="clear"/>
        </w:rPr>
      </w:r>
    </w:p>
    <w:p>
      <w:pPr>
        <w:pStyle w:val="Normal"/>
        <w:widowControl/>
        <w:suppressAutoHyphens w:val="true"/>
        <w:bidi w:val="0"/>
        <w:ind w:left="0" w:right="0" w:firstLine="737"/>
        <w:jc w:val="both"/>
        <w:rPr>
          <w:rFonts w:ascii="Calibri" w:hAnsi="Calibri"/>
          <w:sz w:val="24"/>
          <w:szCs w:val="24"/>
          <w:shd w:fill="auto" w:val="clear"/>
          <w:lang w:eastAsia="en-US"/>
        </w:rPr>
      </w:pPr>
      <w:r>
        <w:rPr>
          <w:rFonts w:ascii="Calibri" w:hAnsi="Calibri"/>
          <w:sz w:val="24"/>
          <w:szCs w:val="24"/>
          <w:shd w:fill="auto" w:val="clear"/>
          <w:lang w:eastAsia="en-US"/>
        </w:rPr>
        <w:t>Para a realização do cálculo dos valores, este Perito considerou os seguintes fatores descritos abaixo:</w:t>
      </w:r>
    </w:p>
    <w:p>
      <w:pPr>
        <w:pStyle w:val="Normal"/>
        <w:suppressAutoHyphens w:val="true"/>
        <w:jc w:val="both"/>
        <w:rPr>
          <w:rFonts w:ascii="Calibri" w:hAnsi="Calibri"/>
          <w:sz w:val="24"/>
          <w:szCs w:val="24"/>
          <w:shd w:fill="auto" w:val="clear"/>
        </w:rPr>
      </w:pPr>
      <w:r>
        <w:rPr>
          <w:rFonts w:ascii="Calibri" w:hAnsi="Calibri"/>
          <w:sz w:val="24"/>
          <w:szCs w:val="24"/>
          <w:shd w:fill="auto" w:val="clear"/>
        </w:rPr>
      </w:r>
    </w:p>
    <w:p>
      <w:pPr>
        <w:pStyle w:val="ListParagraph"/>
        <w:numPr>
          <w:ilvl w:val="1"/>
          <w:numId w:val="2"/>
        </w:numPr>
        <w:suppressAutoHyphens w:val="true"/>
        <w:ind w:left="709" w:right="0" w:hanging="0"/>
        <w:jc w:val="both"/>
        <w:rPr>
          <w:rFonts w:ascii="Calibri" w:hAnsi="Calibri"/>
          <w:sz w:val="24"/>
          <w:szCs w:val="24"/>
          <w:shd w:fill="auto" w:val="clear"/>
        </w:rPr>
      </w:pPr>
      <w:r>
        <w:rPr>
          <w:rFonts w:ascii="Calibri" w:hAnsi="Calibri"/>
          <w:sz w:val="24"/>
          <w:szCs w:val="24"/>
          <w:shd w:fill="auto" w:val="clear"/>
        </w:rPr>
        <w:t>Considerando que o CREA-</w:t>
      </w:r>
      <w:r>
        <w:rPr>
          <w:rFonts w:ascii="Calibri" w:hAnsi="Calibri"/>
          <w:sz w:val="24"/>
          <w:szCs w:val="24"/>
          <w:shd w:fill="auto" w:val="clear"/>
        </w:rPr>
        <w:t>MG</w:t>
      </w:r>
      <w:r>
        <w:rPr>
          <w:rFonts w:ascii="Calibri" w:hAnsi="Calibri"/>
          <w:sz w:val="24"/>
          <w:szCs w:val="24"/>
          <w:shd w:fill="auto" w:val="clear"/>
        </w:rPr>
        <w:t xml:space="preserve"> garante uma remuneração mínima para </w:t>
      </w:r>
      <w:r>
        <w:rPr>
          <w:rFonts w:ascii="Calibri" w:hAnsi="Calibri"/>
          <w:sz w:val="24"/>
          <w:szCs w:val="24"/>
          <w:shd w:fill="auto" w:val="clear"/>
        </w:rPr>
        <w:t>6 horas dia</w:t>
      </w:r>
      <w:r>
        <w:rPr>
          <w:rFonts w:ascii="Calibri" w:hAnsi="Calibri"/>
          <w:sz w:val="24"/>
          <w:szCs w:val="24"/>
          <w:shd w:fill="auto" w:val="clear"/>
        </w:rPr>
        <w:t xml:space="preserve"> </w:t>
      </w:r>
      <w:r>
        <w:rPr>
          <w:rFonts w:ascii="Calibri" w:hAnsi="Calibri"/>
          <w:sz w:val="24"/>
          <w:szCs w:val="24"/>
          <w:shd w:fill="auto" w:val="clear"/>
        </w:rPr>
        <w:t>a</w:t>
      </w:r>
      <w:r>
        <w:rPr>
          <w:rFonts w:ascii="Calibri" w:hAnsi="Calibri"/>
          <w:sz w:val="24"/>
          <w:szCs w:val="24"/>
          <w:shd w:fill="auto" w:val="clear"/>
        </w:rPr>
        <w:t xml:space="preserve">o engenheiro júnior de </w:t>
      </w:r>
      <w:r>
        <w:rPr>
          <w:rFonts w:ascii="Calibri" w:hAnsi="Calibri"/>
          <w:sz w:val="24"/>
          <w:szCs w:val="24"/>
          <w:shd w:fill="auto" w:val="clear"/>
        </w:rPr>
        <w:t>8</w:t>
      </w:r>
      <w:r>
        <w:rPr>
          <w:rFonts w:ascii="Calibri" w:hAnsi="Calibri"/>
          <w:sz w:val="24"/>
          <w:szCs w:val="24"/>
          <w:shd w:fill="auto" w:val="clear"/>
        </w:rPr>
        <w:t xml:space="preserve"> </w:t>
      </w:r>
      <w:r>
        <w:rPr>
          <w:rFonts w:ascii="Calibri" w:hAnsi="Calibri"/>
          <w:sz w:val="24"/>
          <w:szCs w:val="24"/>
          <w:shd w:fill="auto" w:val="clear"/>
        </w:rPr>
        <w:t>salários-mínimos</w:t>
      </w:r>
      <w:r>
        <w:rPr>
          <w:rFonts w:ascii="Calibri" w:hAnsi="Calibri"/>
          <w:sz w:val="24"/>
          <w:szCs w:val="24"/>
          <w:shd w:fill="auto" w:val="clear"/>
        </w:rPr>
        <w:t>.</w:t>
      </w:r>
    </w:p>
    <w:p>
      <w:pPr>
        <w:pStyle w:val="ListParagraph"/>
        <w:widowControl/>
        <w:numPr>
          <w:ilvl w:val="1"/>
          <w:numId w:val="2"/>
        </w:numPr>
        <w:bidi w:val="0"/>
        <w:spacing w:before="0" w:after="0"/>
        <w:ind w:left="737" w:right="0" w:hanging="0"/>
        <w:contextualSpacing/>
        <w:jc w:val="both"/>
        <w:rPr>
          <w:rFonts w:ascii="Calibri" w:hAnsi="Calibri"/>
          <w:sz w:val="24"/>
          <w:szCs w:val="24"/>
          <w:shd w:fill="auto" w:val="clear"/>
        </w:rPr>
      </w:pPr>
      <w:r>
        <w:rPr>
          <w:rFonts w:ascii="Calibri" w:hAnsi="Calibri"/>
          <w:sz w:val="24"/>
          <w:szCs w:val="24"/>
          <w:shd w:fill="auto" w:val="clear"/>
        </w:rPr>
        <w:t>Considerando o salário-mínimo de R$</w:t>
      </w:r>
      <w:r>
        <w:rPr>
          <w:rFonts w:ascii="Calibri" w:hAnsi="Calibri"/>
          <w:sz w:val="24"/>
          <w:szCs w:val="24"/>
          <w:shd w:fill="auto" w:val="clear"/>
        </w:rPr>
        <w:t>1.</w:t>
      </w:r>
      <w:r>
        <w:rPr>
          <w:rFonts w:ascii="Calibri" w:hAnsi="Calibri"/>
          <w:sz w:val="24"/>
          <w:szCs w:val="24"/>
          <w:shd w:fill="auto" w:val="clear"/>
        </w:rPr>
        <w:t>518</w:t>
      </w:r>
      <w:r>
        <w:rPr>
          <w:rFonts w:ascii="Calibri" w:hAnsi="Calibri"/>
          <w:sz w:val="24"/>
          <w:szCs w:val="24"/>
          <w:shd w:fill="auto" w:val="clear"/>
        </w:rPr>
        <w:t>,</w:t>
      </w:r>
      <w:r>
        <w:rPr>
          <w:rFonts w:ascii="Calibri" w:hAnsi="Calibri"/>
          <w:sz w:val="24"/>
          <w:szCs w:val="24"/>
          <w:shd w:fill="auto" w:val="clear"/>
        </w:rPr>
        <w:t>00</w:t>
      </w:r>
      <w:r>
        <w:rPr>
          <w:rFonts w:ascii="Calibri" w:hAnsi="Calibri"/>
          <w:sz w:val="24"/>
          <w:szCs w:val="24"/>
          <w:shd w:fill="auto" w:val="clear"/>
        </w:rPr>
        <w:t xml:space="preserve"> (</w:t>
      </w:r>
      <w:r>
        <w:rPr>
          <w:rFonts w:ascii="Calibri" w:hAnsi="Calibri"/>
          <w:sz w:val="24"/>
          <w:szCs w:val="24"/>
          <w:shd w:fill="auto" w:val="clear"/>
        </w:rPr>
        <w:t xml:space="preserve">Mil, </w:t>
      </w:r>
      <w:r>
        <w:rPr>
          <w:rFonts w:ascii="Calibri" w:hAnsi="Calibri"/>
          <w:sz w:val="24"/>
          <w:szCs w:val="24"/>
          <w:shd w:fill="auto" w:val="clear"/>
        </w:rPr>
        <w:t xml:space="preserve">Quinhentos e Dezoito </w:t>
      </w:r>
      <w:r>
        <w:rPr>
          <w:rFonts w:ascii="Calibri" w:hAnsi="Calibri"/>
          <w:sz w:val="24"/>
          <w:szCs w:val="24"/>
          <w:shd w:fill="auto" w:val="clear"/>
        </w:rPr>
        <w:t>Reais</w:t>
      </w:r>
      <w:r>
        <w:rPr>
          <w:rFonts w:ascii="Calibri" w:hAnsi="Calibri"/>
          <w:sz w:val="24"/>
          <w:szCs w:val="24"/>
          <w:shd w:fill="auto" w:val="clear"/>
        </w:rPr>
        <w:t>);</w:t>
      </w:r>
    </w:p>
    <w:p>
      <w:pPr>
        <w:pStyle w:val="ListParagraph"/>
        <w:numPr>
          <w:ilvl w:val="1"/>
          <w:numId w:val="2"/>
        </w:numPr>
        <w:suppressAutoHyphens w:val="true"/>
        <w:ind w:left="709" w:right="0" w:hanging="0"/>
        <w:jc w:val="both"/>
        <w:rPr>
          <w:rFonts w:ascii="Calibri" w:hAnsi="Calibri"/>
          <w:sz w:val="24"/>
          <w:szCs w:val="24"/>
          <w:shd w:fill="auto" w:val="clear"/>
        </w:rPr>
      </w:pPr>
      <w:r>
        <w:rPr>
          <w:rFonts w:ascii="Calibri" w:hAnsi="Calibri"/>
          <w:sz w:val="24"/>
          <w:szCs w:val="24"/>
          <w:shd w:fill="auto" w:val="clear"/>
        </w:rPr>
        <w:t xml:space="preserve">Considerando que o Perito prevê necessidade para realização das atividades e elaboração do laudo, para os objetos descritos no item </w:t>
      </w:r>
      <w:r>
        <w:rPr>
          <w:rFonts w:ascii="Calibri" w:hAnsi="Calibri"/>
          <w:sz w:val="24"/>
          <w:szCs w:val="24"/>
          <w:shd w:fill="auto" w:val="clear"/>
        </w:rPr>
        <w:fldChar w:fldCharType="begin"/>
      </w:r>
      <w:r>
        <w:rPr>
          <w:sz w:val="24"/>
          <w:shd w:fill="auto" w:val="clear"/>
          <w:szCs w:val="24"/>
          <w:rFonts w:ascii="Calibri" w:hAnsi="Calibri"/>
        </w:rPr>
        <w:instrText xml:space="preserve"> REF __RefNumPara__4988_152120693 \h </w:instrText>
      </w:r>
      <w:r>
        <w:rPr>
          <w:sz w:val="24"/>
          <w:shd w:fill="auto" w:val="clear"/>
          <w:szCs w:val="24"/>
          <w:rFonts w:ascii="Calibri" w:hAnsi="Calibri"/>
        </w:rPr>
        <w:fldChar w:fldCharType="separate"/>
      </w:r>
      <w:r>
        <w:rPr>
          <w:sz w:val="24"/>
          <w:shd w:fill="auto" w:val="clear"/>
          <w:szCs w:val="24"/>
          <w:rFonts w:ascii="Calibri" w:hAnsi="Calibri"/>
        </w:rPr>
        <w:t>Do objeto da perícia</w:t>
      </w:r>
      <w:r>
        <w:rPr>
          <w:sz w:val="24"/>
          <w:shd w:fill="auto" w:val="clear"/>
          <w:szCs w:val="24"/>
          <w:rFonts w:ascii="Calibri" w:hAnsi="Calibri"/>
        </w:rPr>
        <w:fldChar w:fldCharType="end"/>
      </w:r>
      <w:r>
        <w:rPr>
          <w:rFonts w:ascii="Calibri" w:hAnsi="Calibri"/>
          <w:sz w:val="24"/>
          <w:szCs w:val="24"/>
          <w:shd w:fill="auto" w:val="clear"/>
        </w:rPr>
        <w:t xml:space="preserve">, </w:t>
      </w:r>
      <w:r>
        <w:rPr>
          <w:rFonts w:ascii="Calibri" w:hAnsi="Calibri"/>
          <w:sz w:val="24"/>
          <w:szCs w:val="24"/>
          <w:shd w:fill="auto" w:val="clear"/>
        </w:rPr>
        <w:t>8</w:t>
      </w:r>
      <w:r>
        <w:rPr>
          <w:rFonts w:ascii="Calibri" w:hAnsi="Calibri"/>
          <w:sz w:val="24"/>
          <w:szCs w:val="24"/>
          <w:shd w:fill="auto" w:val="clear"/>
        </w:rPr>
        <w:t xml:space="preserve"> dias com mínimo de 8 horas/dia estimando aproximadamente </w:t>
      </w:r>
      <w:r>
        <w:rPr>
          <w:rFonts w:ascii="Calibri" w:hAnsi="Calibri"/>
          <w:b/>
          <w:bCs/>
          <w:sz w:val="24"/>
          <w:szCs w:val="24"/>
          <w:shd w:fill="auto" w:val="clear"/>
          <w:lang w:eastAsia="en-US"/>
        </w:rPr>
        <w:t>90</w:t>
      </w:r>
      <w:r>
        <w:rPr>
          <w:rFonts w:ascii="Calibri" w:hAnsi="Calibri"/>
          <w:sz w:val="24"/>
          <w:szCs w:val="24"/>
          <w:shd w:fill="auto" w:val="clear"/>
        </w:rPr>
        <w:t xml:space="preserve"> horas;</w:t>
      </w:r>
    </w:p>
    <w:p>
      <w:pPr>
        <w:pStyle w:val="ListParagraph"/>
        <w:numPr>
          <w:ilvl w:val="0"/>
          <w:numId w:val="0"/>
        </w:numPr>
        <w:suppressAutoHyphens w:val="true"/>
        <w:ind w:left="709" w:right="0" w:hanging="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ListParagraph"/>
        <w:numPr>
          <w:ilvl w:val="2"/>
          <w:numId w:val="2"/>
        </w:numPr>
        <w:suppressAutoHyphens w:val="true"/>
        <w:ind w:left="2268" w:right="0" w:hanging="85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8</w:t>
      </w:r>
      <w:r>
        <w:rPr>
          <w:rFonts w:ascii="Calibri" w:hAnsi="Calibri"/>
          <w:b w:val="false"/>
          <w:bCs w:val="false"/>
          <w:sz w:val="24"/>
          <w:szCs w:val="24"/>
          <w:shd w:fill="auto" w:val="clear"/>
        </w:rPr>
        <w:t xml:space="preserve"> hora</w:t>
      </w:r>
      <w:r>
        <w:rPr>
          <w:rFonts w:ascii="Calibri" w:hAnsi="Calibri"/>
          <w:b w:val="false"/>
          <w:bCs w:val="false"/>
          <w:sz w:val="24"/>
          <w:szCs w:val="24"/>
          <w:shd w:fill="auto" w:val="clear"/>
        </w:rPr>
        <w:t>s</w:t>
      </w:r>
      <w:r>
        <w:rPr>
          <w:rFonts w:ascii="Calibri" w:hAnsi="Calibri"/>
          <w:b w:val="false"/>
          <w:bCs w:val="false"/>
          <w:sz w:val="24"/>
          <w:szCs w:val="24"/>
          <w:shd w:fill="auto" w:val="clear"/>
        </w:rPr>
        <w:t xml:space="preserve"> para leitura dos autos;</w:t>
      </w:r>
    </w:p>
    <w:p>
      <w:pPr>
        <w:pStyle w:val="ListParagraph"/>
        <w:numPr>
          <w:ilvl w:val="2"/>
          <w:numId w:val="2"/>
        </w:numPr>
        <w:suppressAutoHyphens w:val="true"/>
        <w:ind w:left="2268" w:right="0" w:hanging="85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4</w:t>
      </w:r>
      <w:r>
        <w:rPr>
          <w:rFonts w:ascii="Calibri" w:hAnsi="Calibri"/>
          <w:b w:val="false"/>
          <w:bCs w:val="false"/>
          <w:sz w:val="24"/>
          <w:szCs w:val="24"/>
          <w:shd w:fill="auto" w:val="clear"/>
        </w:rPr>
        <w:t xml:space="preserve"> </w:t>
      </w:r>
      <w:r>
        <w:rPr>
          <w:rFonts w:ascii="Calibri" w:hAnsi="Calibri"/>
          <w:b w:val="false"/>
          <w:bCs w:val="false"/>
          <w:sz w:val="24"/>
          <w:szCs w:val="24"/>
          <w:shd w:fill="auto" w:val="clear"/>
        </w:rPr>
        <w:t>hora</w:t>
      </w:r>
      <w:r>
        <w:rPr>
          <w:rFonts w:ascii="Calibri" w:hAnsi="Calibri"/>
          <w:b w:val="false"/>
          <w:bCs w:val="false"/>
          <w:sz w:val="24"/>
          <w:szCs w:val="24"/>
          <w:shd w:fill="auto" w:val="clear"/>
        </w:rPr>
        <w:t>s</w:t>
      </w:r>
      <w:r>
        <w:rPr>
          <w:rFonts w:ascii="Calibri" w:hAnsi="Calibri"/>
          <w:b w:val="false"/>
          <w:bCs w:val="false"/>
          <w:sz w:val="24"/>
          <w:szCs w:val="24"/>
          <w:shd w:fill="auto" w:val="clear"/>
        </w:rPr>
        <w:t xml:space="preserve"> para elaboração de proposta de honorários;</w:t>
      </w:r>
    </w:p>
    <w:p>
      <w:pPr>
        <w:pStyle w:val="ListParagraph"/>
        <w:numPr>
          <w:ilvl w:val="2"/>
          <w:numId w:val="2"/>
        </w:numPr>
        <w:suppressAutoHyphens w:val="true"/>
        <w:ind w:left="2268" w:right="0" w:hanging="85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2 horas para elaboração de manifestação à impugnação;</w:t>
      </w:r>
    </w:p>
    <w:p>
      <w:pPr>
        <w:pStyle w:val="ListParagraph"/>
        <w:numPr>
          <w:ilvl w:val="2"/>
          <w:numId w:val="2"/>
        </w:numPr>
        <w:suppressAutoHyphens w:val="true"/>
        <w:ind w:left="2268" w:right="0" w:hanging="85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8</w:t>
      </w:r>
      <w:r>
        <w:rPr>
          <w:rFonts w:ascii="Calibri" w:hAnsi="Calibri"/>
          <w:b w:val="false"/>
          <w:bCs w:val="false"/>
          <w:sz w:val="24"/>
          <w:szCs w:val="24"/>
          <w:shd w:fill="auto" w:val="clear"/>
        </w:rPr>
        <w:t xml:space="preserve"> hora</w:t>
      </w:r>
      <w:r>
        <w:rPr>
          <w:rFonts w:ascii="Calibri" w:hAnsi="Calibri"/>
          <w:b w:val="false"/>
          <w:bCs w:val="false"/>
          <w:sz w:val="24"/>
          <w:szCs w:val="24"/>
          <w:shd w:fill="auto" w:val="clear"/>
        </w:rPr>
        <w:t>s</w:t>
      </w:r>
      <w:r>
        <w:rPr>
          <w:rFonts w:ascii="Calibri" w:hAnsi="Calibri"/>
          <w:b w:val="false"/>
          <w:bCs w:val="false"/>
          <w:sz w:val="24"/>
          <w:szCs w:val="24"/>
          <w:shd w:fill="auto" w:val="clear"/>
        </w:rPr>
        <w:t xml:space="preserve"> para releitura dos autos;</w:t>
      </w:r>
    </w:p>
    <w:p>
      <w:pPr>
        <w:pStyle w:val="ListParagraph"/>
        <w:numPr>
          <w:ilvl w:val="2"/>
          <w:numId w:val="2"/>
        </w:numPr>
        <w:suppressAutoHyphens w:val="true"/>
        <w:ind w:left="2268" w:right="0" w:hanging="85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 xml:space="preserve">8 horas </w:t>
      </w:r>
      <w:r>
        <w:rPr>
          <w:rFonts w:ascii="Calibri" w:hAnsi="Calibri"/>
          <w:b w:val="false"/>
          <w:bCs w:val="false"/>
          <w:sz w:val="24"/>
          <w:szCs w:val="24"/>
          <w:shd w:fill="auto" w:val="clear"/>
        </w:rPr>
        <w:t>planejamento e</w:t>
      </w:r>
      <w:r>
        <w:rPr>
          <w:rFonts w:ascii="Calibri" w:hAnsi="Calibri"/>
          <w:b w:val="false"/>
          <w:bCs w:val="false"/>
          <w:sz w:val="24"/>
          <w:szCs w:val="24"/>
          <w:shd w:fill="auto" w:val="clear"/>
        </w:rPr>
        <w:t xml:space="preserve"> elaboração do roteiro de perícia;</w:t>
      </w:r>
    </w:p>
    <w:p>
      <w:pPr>
        <w:pStyle w:val="ListParagraph"/>
        <w:numPr>
          <w:ilvl w:val="2"/>
          <w:numId w:val="2"/>
        </w:numPr>
        <w:suppressAutoHyphens w:val="true"/>
        <w:ind w:left="2268" w:right="0" w:hanging="85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2</w:t>
      </w:r>
      <w:r>
        <w:rPr>
          <w:rFonts w:ascii="Calibri" w:hAnsi="Calibri"/>
          <w:b w:val="false"/>
          <w:bCs w:val="false"/>
          <w:sz w:val="24"/>
          <w:szCs w:val="24"/>
          <w:shd w:fill="auto" w:val="clear"/>
        </w:rPr>
        <w:t xml:space="preserve"> hora</w:t>
      </w:r>
      <w:r>
        <w:rPr>
          <w:rFonts w:ascii="Calibri" w:hAnsi="Calibri"/>
          <w:b w:val="false"/>
          <w:bCs w:val="false"/>
          <w:sz w:val="24"/>
          <w:szCs w:val="24"/>
          <w:shd w:fill="auto" w:val="clear"/>
        </w:rPr>
        <w:t>s</w:t>
      </w:r>
      <w:r>
        <w:rPr>
          <w:rFonts w:ascii="Calibri" w:hAnsi="Calibri"/>
          <w:b w:val="false"/>
          <w:bCs w:val="false"/>
          <w:sz w:val="24"/>
          <w:szCs w:val="24"/>
          <w:shd w:fill="auto" w:val="clear"/>
        </w:rPr>
        <w:t xml:space="preserve"> para elaboração do agendamento diligencial;</w:t>
      </w:r>
    </w:p>
    <w:p>
      <w:pPr>
        <w:pStyle w:val="ListParagraph"/>
        <w:numPr>
          <w:ilvl w:val="2"/>
          <w:numId w:val="2"/>
        </w:numPr>
        <w:suppressAutoHyphens w:val="true"/>
        <w:ind w:left="2268" w:right="0" w:hanging="85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6</w:t>
      </w:r>
      <w:r>
        <w:rPr>
          <w:rFonts w:ascii="Calibri" w:hAnsi="Calibri"/>
          <w:b w:val="false"/>
          <w:bCs w:val="false"/>
          <w:sz w:val="24"/>
          <w:szCs w:val="24"/>
          <w:shd w:fill="auto" w:val="clear"/>
        </w:rPr>
        <w:t xml:space="preserve"> horas de deslocamentos;</w:t>
      </w:r>
    </w:p>
    <w:p>
      <w:pPr>
        <w:pStyle w:val="ListParagraph"/>
        <w:numPr>
          <w:ilvl w:val="2"/>
          <w:numId w:val="2"/>
        </w:numPr>
        <w:suppressAutoHyphens w:val="true"/>
        <w:ind w:left="2268" w:right="0" w:hanging="85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16</w:t>
      </w:r>
      <w:r>
        <w:rPr>
          <w:rFonts w:ascii="Calibri" w:hAnsi="Calibri"/>
          <w:b w:val="false"/>
          <w:bCs w:val="false"/>
          <w:sz w:val="24"/>
          <w:szCs w:val="24"/>
          <w:shd w:fill="auto" w:val="clear"/>
        </w:rPr>
        <w:t xml:space="preserve"> horas de análise de campo em diligência;</w:t>
      </w:r>
    </w:p>
    <w:p>
      <w:pPr>
        <w:pStyle w:val="ListParagraph"/>
        <w:numPr>
          <w:ilvl w:val="2"/>
          <w:numId w:val="2"/>
        </w:numPr>
        <w:suppressAutoHyphens w:val="true"/>
        <w:ind w:left="2268" w:right="0" w:hanging="85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4</w:t>
      </w:r>
      <w:r>
        <w:rPr>
          <w:rFonts w:ascii="Calibri" w:hAnsi="Calibri"/>
          <w:b w:val="false"/>
          <w:bCs w:val="false"/>
          <w:sz w:val="24"/>
          <w:szCs w:val="24"/>
          <w:shd w:fill="auto" w:val="clear"/>
        </w:rPr>
        <w:t xml:space="preserve"> horas para releitura detalhada dos autos;</w:t>
      </w:r>
    </w:p>
    <w:p>
      <w:pPr>
        <w:pStyle w:val="ListParagraph"/>
        <w:numPr>
          <w:ilvl w:val="2"/>
          <w:numId w:val="2"/>
        </w:numPr>
        <w:suppressAutoHyphens w:val="true"/>
        <w:ind w:left="2268" w:right="0" w:hanging="85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44</w:t>
      </w:r>
      <w:r>
        <w:rPr>
          <w:rFonts w:ascii="Calibri" w:hAnsi="Calibri"/>
          <w:b w:val="false"/>
          <w:bCs w:val="false"/>
          <w:sz w:val="24"/>
          <w:szCs w:val="24"/>
          <w:shd w:fill="auto" w:val="clear"/>
        </w:rPr>
        <w:t xml:space="preserve"> horas para descrição e elaboração do laudo;</w:t>
      </w:r>
    </w:p>
    <w:p>
      <w:pPr>
        <w:pStyle w:val="ListParagraph"/>
        <w:numPr>
          <w:ilvl w:val="2"/>
          <w:numId w:val="2"/>
        </w:numPr>
        <w:suppressAutoHyphens w:val="true"/>
        <w:ind w:left="2268" w:right="0" w:hanging="85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8</w:t>
      </w:r>
      <w:r>
        <w:rPr>
          <w:rFonts w:ascii="Calibri" w:hAnsi="Calibri"/>
          <w:b w:val="false"/>
          <w:bCs w:val="false"/>
          <w:sz w:val="24"/>
          <w:szCs w:val="24"/>
          <w:shd w:fill="auto" w:val="clear"/>
        </w:rPr>
        <w:t xml:space="preserve"> horas para resposta dos quesitos </w:t>
      </w:r>
      <w:r>
        <w:rPr>
          <w:rFonts w:ascii="Calibri" w:hAnsi="Calibri"/>
          <w:b w:val="false"/>
          <w:bCs w:val="false"/>
          <w:sz w:val="24"/>
          <w:szCs w:val="24"/>
          <w:shd w:fill="auto" w:val="clear"/>
        </w:rPr>
        <w:t>preliminares</w:t>
      </w:r>
      <w:r>
        <w:rPr>
          <w:rFonts w:ascii="Calibri" w:hAnsi="Calibri"/>
          <w:b w:val="false"/>
          <w:bCs w:val="false"/>
          <w:sz w:val="24"/>
          <w:szCs w:val="24"/>
          <w:shd w:fill="auto" w:val="clear"/>
        </w:rPr>
        <w:t>;</w:t>
      </w:r>
    </w:p>
    <w:p>
      <w:pPr>
        <w:pStyle w:val="ListParagraph"/>
        <w:numPr>
          <w:ilvl w:val="2"/>
          <w:numId w:val="2"/>
        </w:numPr>
        <w:suppressAutoHyphens w:val="true"/>
        <w:ind w:left="2268" w:right="0" w:hanging="85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t>8</w:t>
      </w:r>
      <w:r>
        <w:rPr>
          <w:rFonts w:ascii="Calibri" w:hAnsi="Calibri"/>
          <w:b w:val="false"/>
          <w:bCs w:val="false"/>
          <w:sz w:val="24"/>
          <w:szCs w:val="24"/>
          <w:shd w:fill="auto" w:val="clear"/>
        </w:rPr>
        <w:t xml:space="preserve"> horas para resposta dos quesitos de esclarecimentos;</w:t>
      </w:r>
    </w:p>
    <w:p>
      <w:pPr>
        <w:pStyle w:val="ListParagraph"/>
        <w:numPr>
          <w:ilvl w:val="2"/>
          <w:numId w:val="2"/>
        </w:numPr>
        <w:suppressAutoHyphens w:val="true"/>
        <w:ind w:left="2268" w:right="0" w:hanging="850"/>
        <w:jc w:val="both"/>
        <w:rPr>
          <w:rFonts w:ascii="Calibri" w:hAnsi="Calibri"/>
          <w:sz w:val="24"/>
          <w:szCs w:val="24"/>
          <w:shd w:fill="auto" w:val="clear"/>
        </w:rPr>
      </w:pPr>
      <w:r>
        <w:rPr>
          <w:rFonts w:ascii="Calibri" w:hAnsi="Calibri"/>
          <w:b w:val="false"/>
          <w:bCs w:val="false"/>
          <w:sz w:val="24"/>
          <w:szCs w:val="24"/>
          <w:shd w:fill="auto" w:val="clear"/>
        </w:rPr>
        <w:t>8</w:t>
      </w:r>
      <w:r>
        <w:rPr>
          <w:rFonts w:ascii="Calibri" w:hAnsi="Calibri"/>
          <w:b w:val="false"/>
          <w:bCs w:val="false"/>
          <w:sz w:val="24"/>
          <w:szCs w:val="24"/>
          <w:shd w:fill="auto" w:val="clear"/>
        </w:rPr>
        <w:t xml:space="preserve"> horas para revisão junto à equipe pericial</w:t>
      </w:r>
    </w:p>
    <w:p>
      <w:pPr>
        <w:pStyle w:val="ListParagraph"/>
        <w:suppressAutoHyphens w:val="true"/>
        <w:ind w:left="1418" w:right="0" w:hanging="0"/>
        <w:jc w:val="both"/>
        <w:rPr>
          <w:rFonts w:ascii="Calibri" w:hAnsi="Calibri"/>
          <w:b w:val="false"/>
          <w:b w:val="false"/>
          <w:bCs w:val="false"/>
          <w:sz w:val="24"/>
          <w:szCs w:val="24"/>
          <w:shd w:fill="auto" w:val="clear"/>
        </w:rPr>
      </w:pPr>
      <w:r>
        <w:rPr>
          <w:rFonts w:ascii="Calibri" w:hAnsi="Calibri"/>
          <w:b w:val="false"/>
          <w:bCs w:val="false"/>
          <w:sz w:val="24"/>
          <w:szCs w:val="24"/>
          <w:shd w:fill="auto" w:val="clear"/>
        </w:rPr>
      </w:r>
    </w:p>
    <w:p>
      <w:pPr>
        <w:pStyle w:val="ListParagraph"/>
        <w:numPr>
          <w:ilvl w:val="1"/>
          <w:numId w:val="2"/>
        </w:numPr>
        <w:suppressAutoHyphens w:val="true"/>
        <w:ind w:left="709" w:right="0" w:hanging="0"/>
        <w:jc w:val="both"/>
        <w:rPr>
          <w:rFonts w:ascii="Calibri" w:hAnsi="Calibri"/>
          <w:sz w:val="24"/>
          <w:szCs w:val="24"/>
          <w:shd w:fill="auto" w:val="clear"/>
        </w:rPr>
      </w:pPr>
      <w:r>
        <w:rPr>
          <w:rFonts w:ascii="Calibri" w:hAnsi="Calibri"/>
          <w:sz w:val="24"/>
          <w:szCs w:val="24"/>
          <w:shd w:fill="auto" w:val="clear"/>
        </w:rPr>
        <w:t>Considerando que o laudo pericial elaborado, segue regras rígidas de realização de perícia forense e elaboração do referido laudo/</w:t>
      </w:r>
      <w:r>
        <w:rPr>
          <w:rFonts w:ascii="Calibri" w:hAnsi="Calibri"/>
          <w:sz w:val="24"/>
          <w:szCs w:val="24"/>
          <w:shd w:fill="auto" w:val="clear"/>
        </w:rPr>
        <w:t>parecer</w:t>
      </w:r>
      <w:r>
        <w:rPr>
          <w:rFonts w:ascii="Calibri" w:hAnsi="Calibri"/>
          <w:sz w:val="24"/>
          <w:szCs w:val="24"/>
          <w:shd w:fill="auto" w:val="clear"/>
        </w:rPr>
        <w:t>, conforme o livro digital do curso de Computação Forense do Portal da Educação;</w:t>
      </w:r>
    </w:p>
    <w:p>
      <w:pPr>
        <w:pStyle w:val="ListParagraph"/>
        <w:numPr>
          <w:ilvl w:val="1"/>
          <w:numId w:val="2"/>
        </w:numPr>
        <w:suppressAutoHyphens w:val="true"/>
        <w:ind w:left="709" w:right="0" w:hanging="0"/>
        <w:jc w:val="both"/>
        <w:rPr>
          <w:rFonts w:ascii="Calibri" w:hAnsi="Calibri"/>
          <w:sz w:val="24"/>
          <w:szCs w:val="24"/>
          <w:shd w:fill="auto" w:val="clear"/>
        </w:rPr>
      </w:pPr>
      <w:r>
        <w:rPr>
          <w:rFonts w:ascii="Calibri" w:hAnsi="Calibri"/>
          <w:sz w:val="24"/>
          <w:szCs w:val="24"/>
          <w:shd w:fill="auto" w:val="clear"/>
        </w:rPr>
        <w:t>Considerando que o Perito deverá apresentar laudo/</w:t>
      </w:r>
      <w:r>
        <w:rPr>
          <w:rFonts w:ascii="Calibri" w:hAnsi="Calibri"/>
          <w:sz w:val="24"/>
          <w:szCs w:val="24"/>
          <w:shd w:fill="auto" w:val="clear"/>
        </w:rPr>
        <w:t>parecer</w:t>
      </w:r>
      <w:r>
        <w:rPr>
          <w:rFonts w:ascii="Calibri" w:hAnsi="Calibri"/>
          <w:sz w:val="24"/>
          <w:szCs w:val="24"/>
          <w:shd w:fill="auto" w:val="clear"/>
        </w:rPr>
        <w:t>, respostas dos quesitos, suplementares e/ou complementares, ter que comparecer em audiência, realizar deslocamentos intermunicipais, arcar com estadias, alimentação, impostos e custear morosidade no recebimento dos honorários.;</w:t>
      </w:r>
    </w:p>
    <w:p>
      <w:pPr>
        <w:pStyle w:val="ListParagraph"/>
        <w:numPr>
          <w:ilvl w:val="1"/>
          <w:numId w:val="2"/>
        </w:numPr>
        <w:suppressAutoHyphens w:val="true"/>
        <w:ind w:left="709" w:right="0" w:hanging="0"/>
        <w:jc w:val="both"/>
        <w:rPr>
          <w:rFonts w:ascii="Calibri" w:hAnsi="Calibri"/>
          <w:sz w:val="24"/>
          <w:szCs w:val="24"/>
          <w:shd w:fill="auto" w:val="clear"/>
        </w:rPr>
      </w:pPr>
      <w:r>
        <w:rPr>
          <w:rFonts w:ascii="Calibri" w:hAnsi="Calibri"/>
          <w:sz w:val="24"/>
          <w:szCs w:val="24"/>
          <w:shd w:fill="auto" w:val="clear"/>
        </w:rPr>
        <w:t xml:space="preserve">Considerando </w:t>
      </w:r>
      <w:r>
        <w:rPr>
          <w:rFonts w:ascii="Calibri" w:hAnsi="Calibri"/>
          <w:sz w:val="24"/>
          <w:szCs w:val="24"/>
          <w:shd w:fill="auto" w:val="clear"/>
        </w:rPr>
        <w:t>um</w:t>
      </w:r>
      <w:r>
        <w:rPr>
          <w:rFonts w:ascii="Calibri" w:hAnsi="Calibri"/>
          <w:sz w:val="24"/>
          <w:szCs w:val="24"/>
          <w:shd w:fill="auto" w:val="clear"/>
        </w:rPr>
        <w:t xml:space="preserve"> engenheiro experiente, trabalhando 8 horas por dia, 5 dias por semana e mês de 4 semanas, totalizando 160 horas.</w:t>
      </w:r>
    </w:p>
    <w:p>
      <w:pPr>
        <w:pStyle w:val="ListParagraph"/>
        <w:suppressAutoHyphens w:val="true"/>
        <w:rPr>
          <w:rFonts w:ascii="Calibri" w:hAnsi="Calibri"/>
          <w:sz w:val="24"/>
          <w:szCs w:val="24"/>
          <w:shd w:fill="FFFF00" w:val="clear"/>
        </w:rPr>
      </w:pPr>
      <w:r>
        <w:rPr>
          <w:rFonts w:ascii="Calibri" w:hAnsi="Calibri"/>
          <w:sz w:val="24"/>
          <w:szCs w:val="24"/>
          <w:shd w:fill="FFFF00" w:val="clear"/>
        </w:rPr>
      </w:r>
    </w:p>
    <w:p>
      <w:pPr>
        <w:pStyle w:val="Normal"/>
        <w:suppressAutoHyphens w:val="true"/>
        <w:ind w:left="0" w:right="0" w:firstLine="708"/>
        <w:jc w:val="both"/>
        <w:rPr>
          <w:rFonts w:ascii="Calibri" w:hAnsi="Calibri"/>
          <w:sz w:val="24"/>
          <w:szCs w:val="24"/>
          <w:shd w:fill="auto" w:val="clear"/>
        </w:rPr>
      </w:pPr>
      <w:r>
        <w:rPr>
          <w:rFonts w:ascii="Calibri" w:hAnsi="Calibri"/>
          <w:b w:val="false"/>
          <w:bCs w:val="false"/>
          <w:sz w:val="24"/>
          <w:szCs w:val="24"/>
          <w:shd w:fill="auto" w:val="clear"/>
        </w:rPr>
        <w:t>O valor foi estabelecido com o seguinte cálculo: o rendimento mínimo estabelecido pelo CREA-</w:t>
      </w:r>
      <w:r>
        <w:rPr>
          <w:rFonts w:ascii="Calibri" w:hAnsi="Calibri"/>
          <w:b w:val="false"/>
          <w:bCs w:val="false"/>
          <w:sz w:val="24"/>
          <w:szCs w:val="24"/>
          <w:shd w:fill="auto" w:val="clear"/>
        </w:rPr>
        <w:t>MG</w:t>
      </w:r>
      <w:r>
        <w:rPr>
          <w:rFonts w:ascii="Calibri" w:hAnsi="Calibri"/>
          <w:b w:val="false"/>
          <w:bCs w:val="false"/>
          <w:sz w:val="24"/>
          <w:szCs w:val="24"/>
          <w:shd w:fill="auto" w:val="clear"/>
        </w:rPr>
        <w:t xml:space="preserve"> para 8 horas/dia é de R$</w:t>
      </w:r>
      <w:r>
        <w:rPr>
          <w:rFonts w:ascii="Calibri" w:hAnsi="Calibri"/>
          <w:b w:val="false"/>
          <w:bCs w:val="false"/>
          <w:sz w:val="24"/>
          <w:szCs w:val="24"/>
          <w:shd w:fill="auto" w:val="clear"/>
        </w:rPr>
        <w:t>12</w:t>
      </w:r>
      <w:r>
        <w:rPr>
          <w:rFonts w:ascii="Calibri" w:hAnsi="Calibri"/>
          <w:b w:val="false"/>
          <w:bCs w:val="false"/>
          <w:sz w:val="24"/>
          <w:szCs w:val="24"/>
          <w:shd w:fill="auto" w:val="clear"/>
        </w:rPr>
        <w:t>.</w:t>
      </w:r>
      <w:r>
        <w:rPr>
          <w:rFonts w:ascii="Calibri" w:hAnsi="Calibri"/>
          <w:b w:val="false"/>
          <w:bCs w:val="false"/>
          <w:sz w:val="24"/>
          <w:szCs w:val="24"/>
          <w:shd w:fill="auto" w:val="clear"/>
        </w:rPr>
        <w:t>144</w:t>
      </w:r>
      <w:r>
        <w:rPr>
          <w:rFonts w:ascii="Calibri" w:hAnsi="Calibri"/>
          <w:b w:val="false"/>
          <w:bCs w:val="false"/>
          <w:sz w:val="24"/>
          <w:szCs w:val="24"/>
          <w:shd w:fill="auto" w:val="clear"/>
        </w:rPr>
        <w:t>,00</w:t>
      </w:r>
      <w:r>
        <w:rPr>
          <w:rFonts w:ascii="Calibri" w:hAnsi="Calibri"/>
          <w:b w:val="false"/>
          <w:bCs w:val="false"/>
          <w:sz w:val="24"/>
          <w:szCs w:val="24"/>
          <w:shd w:fill="auto" w:val="clear"/>
        </w:rPr>
        <w:t>. Dividindo este por 160 horas, tem-se R$</w:t>
      </w:r>
      <w:r>
        <w:rPr>
          <w:rFonts w:ascii="Calibri" w:hAnsi="Calibri"/>
          <w:b w:val="false"/>
          <w:bCs w:val="false"/>
          <w:sz w:val="24"/>
          <w:szCs w:val="24"/>
          <w:shd w:fill="auto" w:val="clear"/>
        </w:rPr>
        <w:t>7</w:t>
      </w:r>
      <w:r>
        <w:rPr>
          <w:rFonts w:ascii="Calibri" w:hAnsi="Calibri"/>
          <w:b w:val="false"/>
          <w:bCs w:val="false"/>
          <w:sz w:val="24"/>
          <w:szCs w:val="24"/>
          <w:shd w:fill="auto" w:val="clear"/>
        </w:rPr>
        <w:t>5</w:t>
      </w:r>
      <w:r>
        <w:rPr>
          <w:rFonts w:ascii="Calibri" w:hAnsi="Calibri"/>
          <w:b w:val="false"/>
          <w:bCs w:val="false"/>
          <w:sz w:val="24"/>
          <w:szCs w:val="24"/>
          <w:shd w:fill="auto" w:val="clear"/>
        </w:rPr>
        <w:t>,</w:t>
      </w:r>
      <w:r>
        <w:rPr>
          <w:rFonts w:ascii="Calibri" w:hAnsi="Calibri"/>
          <w:b w:val="false"/>
          <w:bCs w:val="false"/>
          <w:sz w:val="24"/>
          <w:szCs w:val="24"/>
          <w:shd w:fill="auto" w:val="clear"/>
        </w:rPr>
        <w:t>9</w:t>
      </w:r>
      <w:r>
        <w:rPr>
          <w:rFonts w:ascii="Calibri" w:hAnsi="Calibri"/>
          <w:b w:val="false"/>
          <w:bCs w:val="false"/>
          <w:sz w:val="24"/>
          <w:szCs w:val="24"/>
          <w:shd w:fill="auto" w:val="clear"/>
        </w:rPr>
        <w:t>0</w:t>
      </w:r>
      <w:r>
        <w:rPr>
          <w:rFonts w:ascii="Calibri" w:hAnsi="Calibri"/>
          <w:b w:val="false"/>
          <w:bCs w:val="false"/>
          <w:sz w:val="24"/>
          <w:szCs w:val="24"/>
          <w:shd w:fill="auto" w:val="clear"/>
        </w:rPr>
        <w:t xml:space="preserve">, </w:t>
      </w:r>
      <w:r>
        <w:rPr>
          <w:rFonts w:ascii="Calibri" w:hAnsi="Calibri"/>
          <w:b w:val="false"/>
          <w:bCs w:val="false"/>
          <w:sz w:val="24"/>
          <w:szCs w:val="24"/>
          <w:shd w:fill="auto" w:val="clear"/>
        </w:rPr>
        <w:t xml:space="preserve">adicionando 27% de IR + 3% de ISS, tem-se R$98,67*, </w:t>
      </w:r>
      <w:r>
        <w:rPr>
          <w:rFonts w:ascii="Calibri" w:hAnsi="Calibri"/>
          <w:b w:val="false"/>
          <w:bCs w:val="false"/>
          <w:sz w:val="24"/>
          <w:szCs w:val="24"/>
          <w:shd w:fill="auto" w:val="clear"/>
        </w:rPr>
        <w:t xml:space="preserve">valor da hora/engenheiro. Multiplicando pelas </w:t>
      </w:r>
      <w:r>
        <w:rPr>
          <w:rFonts w:ascii="Calibri" w:hAnsi="Calibri"/>
          <w:b/>
          <w:bCs/>
          <w:sz w:val="24"/>
          <w:szCs w:val="24"/>
          <w:shd w:fill="auto" w:val="clear"/>
        </w:rPr>
        <w:t>390</w:t>
      </w:r>
      <w:r>
        <w:rPr>
          <w:rFonts w:ascii="Calibri" w:hAnsi="Calibri"/>
          <w:b w:val="false"/>
          <w:bCs w:val="false"/>
          <w:sz w:val="24"/>
          <w:szCs w:val="24"/>
          <w:shd w:fill="auto" w:val="clear"/>
        </w:rPr>
        <w:t xml:space="preserve"> horas previstas, tem-se </w:t>
      </w:r>
      <w:r>
        <w:rPr>
          <w:rFonts w:ascii="Calibri" w:hAnsi="Calibri"/>
          <w:b/>
          <w:bCs/>
          <w:sz w:val="24"/>
          <w:szCs w:val="24"/>
          <w:shd w:fill="auto" w:val="clear"/>
        </w:rPr>
        <w:t>R$</w:t>
      </w:r>
      <w:r>
        <w:rPr>
          <w:rFonts w:ascii="Calibri" w:hAnsi="Calibri"/>
          <w:b/>
          <w:bCs/>
          <w:sz w:val="24"/>
          <w:szCs w:val="24"/>
          <w:shd w:fill="auto" w:val="clear"/>
        </w:rPr>
        <w:t>38.481,3</w:t>
      </w:r>
      <w:r>
        <w:rPr>
          <w:rFonts w:ascii="Calibri" w:hAnsi="Calibri"/>
          <w:b/>
          <w:bCs/>
          <w:sz w:val="24"/>
          <w:szCs w:val="24"/>
          <w:shd w:fill="auto" w:val="clear"/>
        </w:rPr>
        <w:t>0</w:t>
      </w:r>
      <w:r>
        <w:rPr>
          <w:rFonts w:ascii="Calibri" w:hAnsi="Calibri"/>
          <w:b w:val="false"/>
          <w:bCs w:val="false"/>
          <w:sz w:val="24"/>
          <w:szCs w:val="24"/>
          <w:shd w:fill="auto" w:val="clear"/>
        </w:rPr>
        <w:t>.</w:t>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t>* Vale salient</w:t>
      </w:r>
      <w:r>
        <w:rPr>
          <w:rFonts w:ascii="Calibri" w:hAnsi="Calibri"/>
          <w:sz w:val="24"/>
          <w:szCs w:val="24"/>
          <w:shd w:fill="auto" w:val="clear"/>
        </w:rPr>
        <w:t>ar</w:t>
      </w:r>
      <w:r>
        <w:rPr>
          <w:rFonts w:ascii="Calibri" w:hAnsi="Calibri"/>
          <w:sz w:val="24"/>
          <w:szCs w:val="24"/>
          <w:shd w:fill="auto" w:val="clear"/>
        </w:rPr>
        <w:t xml:space="preserve"> que o valor calculado encontra-se bem abaixo do valor sugerido pelo </w:t>
      </w:r>
      <w:r>
        <w:rPr>
          <w:rFonts w:ascii="Calibri" w:hAnsi="Calibri"/>
          <w:b/>
          <w:sz w:val="24"/>
          <w:szCs w:val="24"/>
          <w:shd w:fill="auto" w:val="clear"/>
        </w:rPr>
        <w:t xml:space="preserve">REGULAMENTO DE HONORÁRIOS DO IBAPE-MG </w:t>
      </w:r>
      <w:r>
        <w:rPr>
          <w:rFonts w:ascii="Calibri" w:hAnsi="Calibri"/>
          <w:b/>
          <w:sz w:val="24"/>
          <w:szCs w:val="24"/>
          <w:shd w:fill="auto" w:val="clear"/>
        </w:rPr>
        <w:t xml:space="preserve">de </w:t>
      </w:r>
      <w:r>
        <w:rPr>
          <w:rFonts w:ascii="Calibri" w:hAnsi="Calibri"/>
          <w:b/>
          <w:sz w:val="24"/>
          <w:szCs w:val="24"/>
          <w:shd w:fill="auto" w:val="clear"/>
        </w:rPr>
        <w:t>2022</w:t>
      </w:r>
      <w:r>
        <w:rPr>
          <w:rFonts w:ascii="Calibri" w:hAnsi="Calibri"/>
          <w:b/>
          <w:sz w:val="24"/>
          <w:szCs w:val="24"/>
          <w:shd w:fill="auto" w:val="clear"/>
        </w:rPr>
        <w:t>/202</w:t>
      </w:r>
      <w:r>
        <w:rPr>
          <w:rFonts w:ascii="Calibri" w:hAnsi="Calibri"/>
          <w:b/>
          <w:sz w:val="24"/>
          <w:szCs w:val="24"/>
          <w:shd w:fill="auto" w:val="clear"/>
        </w:rPr>
        <w:t>4</w:t>
      </w:r>
      <w:r>
        <w:rPr>
          <w:rFonts w:ascii="Calibri" w:hAnsi="Calibri"/>
          <w:sz w:val="24"/>
          <w:szCs w:val="24"/>
          <w:shd w:fill="auto" w:val="clear"/>
        </w:rPr>
        <w:t xml:space="preserve"> (Instituto Brasileiro de Avaliações e Perícias de Engenharia de Minas Gerais), conforme seu art. 7, homologado e disponibilizado no site do CREA-MG:</w:t>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r>
    </w:p>
    <w:p>
      <w:pPr>
        <w:pStyle w:val="Normal"/>
        <w:suppressAutoHyphens w:val="true"/>
        <w:ind w:left="2268" w:right="0" w:hanging="0"/>
        <w:jc w:val="both"/>
        <w:rPr>
          <w:rFonts w:ascii="Calibri" w:hAnsi="Calibri"/>
          <w:sz w:val="20"/>
          <w:szCs w:val="20"/>
          <w:shd w:fill="auto" w:val="clear"/>
        </w:rPr>
      </w:pPr>
      <w:r>
        <w:rPr>
          <w:rFonts w:ascii="Calibri" w:hAnsi="Calibri"/>
          <w:sz w:val="20"/>
          <w:szCs w:val="20"/>
          <w:shd w:fill="auto" w:val="clear"/>
        </w:rPr>
        <w:t>Art. 7º: O valor referencial da hora técnica sugerida, conforme demonstrado na “Composição do valor da Hora Técnica” anexa é de R$ 450,00 (quatrocentos e cinquenta reais), acrescidos dos custos relativos a impostos e taxas.</w:t>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t xml:space="preserve">O mesmo regulamento procedimental do </w:t>
      </w:r>
      <w:r>
        <w:rPr>
          <w:rFonts w:ascii="Calibri" w:hAnsi="Calibri"/>
          <w:b/>
          <w:bCs/>
          <w:sz w:val="24"/>
          <w:szCs w:val="24"/>
          <w:shd w:fill="auto" w:val="clear"/>
        </w:rPr>
        <w:t>IBAPE</w:t>
      </w:r>
      <w:r>
        <w:rPr>
          <w:rFonts w:ascii="Calibri" w:hAnsi="Calibri"/>
          <w:sz w:val="24"/>
          <w:szCs w:val="24"/>
          <w:shd w:fill="auto" w:val="clear"/>
        </w:rPr>
        <w:t xml:space="preserve"> garante também os mínimos honorários para perícias em geral, </w:t>
      </w:r>
      <w:r>
        <w:rPr>
          <w:rFonts w:ascii="Calibri" w:hAnsi="Calibri"/>
          <w:sz w:val="24"/>
          <w:szCs w:val="24"/>
          <w:shd w:fill="auto" w:val="clear"/>
        </w:rPr>
        <w:t>com no máximo 10 horas,</w:t>
      </w:r>
      <w:r>
        <w:rPr>
          <w:rFonts w:ascii="Calibri" w:hAnsi="Calibri"/>
          <w:sz w:val="24"/>
          <w:szCs w:val="24"/>
          <w:shd w:fill="auto" w:val="clear"/>
        </w:rPr>
        <w:t xml:space="preserve"> na quantia supra de </w:t>
      </w:r>
      <w:r>
        <w:rPr>
          <w:rFonts w:ascii="Calibri" w:hAnsi="Calibri"/>
          <w:b/>
          <w:bCs/>
          <w:sz w:val="24"/>
          <w:szCs w:val="24"/>
          <w:shd w:fill="auto" w:val="clear"/>
        </w:rPr>
        <w:t>R$4.500,00</w:t>
      </w:r>
      <w:r>
        <w:rPr>
          <w:rFonts w:ascii="Calibri" w:hAnsi="Calibri"/>
          <w:sz w:val="24"/>
          <w:szCs w:val="24"/>
          <w:shd w:fill="auto" w:val="clear"/>
        </w:rPr>
        <w:t>.</w:t>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r>
    </w:p>
    <w:p>
      <w:pPr>
        <w:pStyle w:val="Normal"/>
        <w:widowControl/>
        <w:suppressAutoHyphens w:val="true"/>
        <w:bidi w:val="0"/>
        <w:ind w:left="2268" w:right="0" w:hanging="0"/>
        <w:jc w:val="both"/>
        <w:rPr>
          <w:rFonts w:ascii="Calibri" w:hAnsi="Calibri"/>
          <w:sz w:val="20"/>
          <w:szCs w:val="20"/>
          <w:shd w:fill="auto" w:val="clear"/>
        </w:rPr>
      </w:pPr>
      <w:r>
        <w:rPr>
          <w:rFonts w:ascii="Calibri" w:hAnsi="Calibri"/>
          <w:sz w:val="20"/>
          <w:szCs w:val="20"/>
          <w:shd w:fill="auto" w:val="clear"/>
        </w:rPr>
        <w:t xml:space="preserve">Art. 10: Nas perícias que não envolvam avaliações, o tempo mínimo necessário para a execução de um serviço, garantindo-se a qualidade do trabalho, foi estimado em 10 horas, sendo o honorário mínimo admitido de R$ 4.500,00 (quatro mil e quinhentos reais). </w:t>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t xml:space="preserve">Fonte: </w:t>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r>
    </w:p>
    <w:p>
      <w:pPr>
        <w:pStyle w:val="Normal"/>
        <w:widowControl/>
        <w:suppressAutoHyphens w:val="true"/>
        <w:bidi w:val="0"/>
        <w:ind w:left="0" w:right="0" w:firstLine="708"/>
        <w:jc w:val="both"/>
        <w:rPr>
          <w:shd w:fill="auto" w:val="clear"/>
        </w:rPr>
      </w:pPr>
      <w:r>
        <w:rPr>
          <w:rStyle w:val="LinkdaInternet"/>
          <w:rFonts w:ascii="Calibri" w:hAnsi="Calibri"/>
          <w:sz w:val="24"/>
          <w:szCs w:val="24"/>
          <w:shd w:fill="auto" w:val="clear"/>
        </w:rPr>
        <w:t>https://www.ibapemg.com.br/2018/wp-content/uploads/2022/04/procedimentos-sobre-honorarios-sugeridos-pelo-ibape-mg-2022-2024.pdf</w:t>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r>
    </w:p>
    <w:p>
      <w:pPr>
        <w:pStyle w:val="Normal"/>
        <w:suppressAutoHyphens w:val="true"/>
        <w:spacing w:lineRule="auto" w:line="240" w:before="0" w:after="0"/>
        <w:ind w:left="0" w:right="0" w:firstLine="708"/>
        <w:jc w:val="both"/>
        <w:rPr>
          <w:rFonts w:ascii="Calibri" w:hAnsi="Calibri"/>
          <w:sz w:val="24"/>
          <w:szCs w:val="24"/>
          <w:shd w:fill="auto" w:val="clear"/>
        </w:rPr>
      </w:pPr>
      <w:r>
        <w:rPr>
          <w:rFonts w:ascii="Calibri" w:hAnsi="Calibri"/>
          <w:sz w:val="24"/>
          <w:szCs w:val="24"/>
          <w:shd w:fill="auto" w:val="clear"/>
        </w:rPr>
        <w:t xml:space="preserve">O site </w:t>
      </w:r>
      <w:r>
        <w:rPr>
          <w:rFonts w:ascii="Calibri" w:hAnsi="Calibri"/>
          <w:b/>
          <w:bCs/>
          <w:sz w:val="24"/>
          <w:szCs w:val="24"/>
          <w:shd w:fill="auto" w:val="clear"/>
        </w:rPr>
        <w:t>salario</w:t>
      </w:r>
      <w:r>
        <w:rPr>
          <w:rFonts w:ascii="Calibri" w:hAnsi="Calibri"/>
          <w:b/>
          <w:bCs/>
          <w:sz w:val="24"/>
          <w:szCs w:val="24"/>
          <w:shd w:fill="auto" w:val="clear"/>
        </w:rPr>
        <w:t>.com.br</w:t>
      </w:r>
      <w:r>
        <w:rPr>
          <w:rFonts w:ascii="Calibri" w:hAnsi="Calibri"/>
          <w:sz w:val="24"/>
          <w:szCs w:val="24"/>
          <w:shd w:fill="auto" w:val="clear"/>
        </w:rPr>
        <w:t>, especializado em levantamento</w:t>
      </w:r>
      <w:r>
        <w:rPr>
          <w:rFonts w:ascii="Calibri" w:hAnsi="Calibri"/>
          <w:sz w:val="24"/>
          <w:szCs w:val="24"/>
          <w:shd w:fill="auto" w:val="clear"/>
        </w:rPr>
        <w:t>s</w:t>
      </w:r>
      <w:r>
        <w:rPr>
          <w:rFonts w:ascii="Calibri" w:hAnsi="Calibri"/>
          <w:sz w:val="24"/>
          <w:szCs w:val="24"/>
          <w:shd w:fill="auto" w:val="clear"/>
        </w:rPr>
        <w:t xml:space="preserve"> de médias salariais das inúmeras áreas e atuaç</w:t>
      </w:r>
      <w:r>
        <w:rPr>
          <w:rFonts w:ascii="Calibri" w:hAnsi="Calibri"/>
          <w:sz w:val="24"/>
          <w:szCs w:val="24"/>
          <w:shd w:fill="auto" w:val="clear"/>
        </w:rPr>
        <w:t>ões</w:t>
      </w:r>
      <w:r>
        <w:rPr>
          <w:rFonts w:ascii="Calibri" w:hAnsi="Calibri"/>
          <w:sz w:val="24"/>
          <w:szCs w:val="24"/>
          <w:shd w:fill="auto" w:val="clear"/>
        </w:rPr>
        <w:t xml:space="preserve"> profissiona</w:t>
      </w:r>
      <w:r>
        <w:rPr>
          <w:rFonts w:ascii="Calibri" w:hAnsi="Calibri"/>
          <w:sz w:val="24"/>
          <w:szCs w:val="24"/>
          <w:shd w:fill="auto" w:val="clear"/>
        </w:rPr>
        <w:t>is</w:t>
      </w:r>
      <w:r>
        <w:rPr>
          <w:rFonts w:ascii="Calibri" w:hAnsi="Calibri"/>
          <w:sz w:val="24"/>
          <w:szCs w:val="24"/>
          <w:shd w:fill="auto" w:val="clear"/>
        </w:rPr>
        <w:t xml:space="preserve"> do Brasil, apresenta como média salarial do engenheiro eletricista a quantia supra de </w:t>
      </w:r>
      <w:r>
        <w:rPr>
          <w:rFonts w:ascii="Calibri" w:hAnsi="Calibri"/>
          <w:b/>
          <w:bCs/>
          <w:sz w:val="24"/>
          <w:szCs w:val="24"/>
          <w:shd w:fill="auto" w:val="clear"/>
        </w:rPr>
        <w:t>R$</w:t>
      </w:r>
      <w:r>
        <w:rPr>
          <w:rFonts w:ascii="Calibri" w:hAnsi="Calibri"/>
          <w:b/>
          <w:bCs/>
          <w:sz w:val="24"/>
          <w:szCs w:val="24"/>
          <w:shd w:fill="auto" w:val="clear"/>
        </w:rPr>
        <w:t>10</w:t>
      </w:r>
      <w:r>
        <w:rPr>
          <w:rFonts w:ascii="Calibri" w:hAnsi="Calibri"/>
          <w:b/>
          <w:bCs/>
          <w:sz w:val="24"/>
          <w:szCs w:val="24"/>
          <w:shd w:fill="auto" w:val="clear"/>
        </w:rPr>
        <w:t>.</w:t>
      </w:r>
      <w:r>
        <w:rPr>
          <w:rFonts w:ascii="Calibri" w:hAnsi="Calibri"/>
          <w:b/>
          <w:bCs/>
          <w:sz w:val="24"/>
          <w:szCs w:val="24"/>
          <w:shd w:fill="auto" w:val="clear"/>
        </w:rPr>
        <w:t>794,79</w:t>
      </w:r>
      <w:r>
        <w:rPr>
          <w:rFonts w:ascii="Calibri" w:hAnsi="Calibri"/>
          <w:sz w:val="24"/>
          <w:szCs w:val="24"/>
          <w:shd w:fill="auto" w:val="clear"/>
        </w:rPr>
        <w:t>.</w:t>
      </w:r>
    </w:p>
    <w:p>
      <w:pPr>
        <w:pStyle w:val="Normal"/>
        <w:spacing w:lineRule="auto" w:line="240" w:before="0" w:after="0"/>
        <w:ind w:left="0" w:right="0" w:firstLine="708"/>
        <w:jc w:val="both"/>
        <w:rPr>
          <w:rFonts w:ascii="Calibri" w:hAnsi="Calibri"/>
          <w:sz w:val="24"/>
          <w:szCs w:val="24"/>
          <w:shd w:fill="FFFF00" w:val="clear"/>
        </w:rPr>
      </w:pPr>
      <w:r>
        <w:rPr>
          <w:rFonts w:ascii="Calibri" w:hAnsi="Calibri"/>
          <w:sz w:val="24"/>
          <w:szCs w:val="24"/>
          <w:shd w:fill="FFFF00" w:val="clear"/>
        </w:rPr>
      </w:r>
    </w:p>
    <w:tbl>
      <w:tblPr>
        <w:tblW w:w="5000" w:type="pct"/>
        <w:jc w:val="left"/>
        <w:tblInd w:w="-5" w:type="dxa"/>
        <w:tblLayout w:type="fixed"/>
        <w:tblCellMar>
          <w:top w:w="55" w:type="dxa"/>
          <w:left w:w="55" w:type="dxa"/>
          <w:bottom w:w="55" w:type="dxa"/>
          <w:right w:w="55" w:type="dxa"/>
        </w:tblCellMar>
      </w:tblPr>
      <w:tblGrid>
        <w:gridCol w:w="4251"/>
        <w:gridCol w:w="4253"/>
      </w:tblGrid>
      <w:tr>
        <w:trPr/>
        <w:tc>
          <w:tcPr>
            <w:tcW w:w="4251" w:type="dxa"/>
            <w:tcBorders>
              <w:top w:val="single" w:sz="4" w:space="0" w:color="000000"/>
              <w:left w:val="single" w:sz="4" w:space="0" w:color="000000"/>
              <w:bottom w:val="single" w:sz="4" w:space="0" w:color="000000"/>
            </w:tcBorders>
          </w:tcPr>
          <w:p>
            <w:pPr>
              <w:pStyle w:val="Contedodatabela"/>
              <w:spacing w:lineRule="auto" w:line="240" w:before="0" w:after="0"/>
              <w:rPr>
                <w:rFonts w:ascii="Calibri" w:hAnsi="Calibri"/>
                <w:sz w:val="24"/>
                <w:szCs w:val="24"/>
                <w:shd w:fill="FFFF00" w:val="clear"/>
              </w:rPr>
            </w:pPr>
            <w:r>
              <w:rPr>
                <w:rFonts w:ascii="Calibri" w:hAnsi="Calibri"/>
                <w:sz w:val="24"/>
                <w:szCs w:val="24"/>
                <w:shd w:fill="FFFF00" w:val="clear"/>
              </w:rPr>
              <w:drawing>
                <wp:anchor behindDoc="0" distT="0" distB="0" distL="0" distR="0" simplePos="0" locked="0" layoutInCell="0" allowOverlap="1" relativeHeight="4">
                  <wp:simplePos x="0" y="0"/>
                  <wp:positionH relativeFrom="column">
                    <wp:align>center</wp:align>
                  </wp:positionH>
                  <wp:positionV relativeFrom="paragraph">
                    <wp:posOffset>635</wp:posOffset>
                  </wp:positionV>
                  <wp:extent cx="2094230" cy="1522095"/>
                  <wp:effectExtent l="0" t="0" r="0" b="0"/>
                  <wp:wrapTopAndBottom/>
                  <wp:docPr id="3" name="Figura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a1 Copia 1" descr=""/>
                          <pic:cNvPicPr>
                            <a:picLocks noChangeAspect="1" noChangeArrowheads="1"/>
                          </pic:cNvPicPr>
                        </pic:nvPicPr>
                        <pic:blipFill>
                          <a:blip r:embed="rId9"/>
                          <a:srcRect l="0" t="4563" r="0" b="0"/>
                          <a:stretch>
                            <a:fillRect/>
                          </a:stretch>
                        </pic:blipFill>
                        <pic:spPr bwMode="auto">
                          <a:xfrm>
                            <a:off x="0" y="0"/>
                            <a:ext cx="2094230" cy="1522095"/>
                          </a:xfrm>
                          <a:prstGeom prst="rect">
                            <a:avLst/>
                          </a:prstGeom>
                        </pic:spPr>
                      </pic:pic>
                    </a:graphicData>
                  </a:graphic>
                </wp:anchor>
              </w:drawing>
            </w:r>
          </w:p>
        </w:tc>
        <w:tc>
          <w:tcPr>
            <w:tcW w:w="4253" w:type="dxa"/>
            <w:tcBorders>
              <w:top w:val="single" w:sz="4" w:space="0" w:color="000000"/>
              <w:left w:val="single" w:sz="4" w:space="0" w:color="000000"/>
              <w:bottom w:val="single" w:sz="4" w:space="0" w:color="000000"/>
              <w:right w:val="single" w:sz="4" w:space="0" w:color="000000"/>
            </w:tcBorders>
          </w:tcPr>
          <w:p>
            <w:pPr>
              <w:pStyle w:val="Contedodatabela"/>
              <w:spacing w:lineRule="auto" w:line="240" w:before="0" w:after="0"/>
              <w:rPr>
                <w:rFonts w:ascii="Calibri" w:hAnsi="Calibri"/>
                <w:sz w:val="24"/>
                <w:szCs w:val="24"/>
                <w:shd w:fill="FFFF00" w:val="clear"/>
              </w:rPr>
            </w:pPr>
            <w:r>
              <w:rPr>
                <w:rFonts w:ascii="Calibri" w:hAnsi="Calibri"/>
                <w:sz w:val="24"/>
                <w:szCs w:val="24"/>
                <w:shd w:fill="FFFF00" w:val="clear"/>
              </w:rPr>
              <w:drawing>
                <wp:anchor behindDoc="0" distT="0" distB="0" distL="0" distR="0" simplePos="0" locked="0" layoutInCell="0" allowOverlap="1" relativeHeight="5">
                  <wp:simplePos x="0" y="0"/>
                  <wp:positionH relativeFrom="column">
                    <wp:align>center</wp:align>
                  </wp:positionH>
                  <wp:positionV relativeFrom="paragraph">
                    <wp:posOffset>635</wp:posOffset>
                  </wp:positionV>
                  <wp:extent cx="2630170" cy="1317625"/>
                  <wp:effectExtent l="0" t="0" r="0" b="0"/>
                  <wp:wrapTopAndBottom/>
                  <wp:docPr id="4" name="Figura3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a3 Copia 1" descr=""/>
                          <pic:cNvPicPr>
                            <a:picLocks noChangeAspect="1" noChangeArrowheads="1"/>
                          </pic:cNvPicPr>
                        </pic:nvPicPr>
                        <pic:blipFill>
                          <a:blip r:embed="rId10"/>
                          <a:stretch>
                            <a:fillRect/>
                          </a:stretch>
                        </pic:blipFill>
                        <pic:spPr bwMode="auto">
                          <a:xfrm>
                            <a:off x="0" y="0"/>
                            <a:ext cx="2630170" cy="1317625"/>
                          </a:xfrm>
                          <a:prstGeom prst="rect">
                            <a:avLst/>
                          </a:prstGeom>
                        </pic:spPr>
                      </pic:pic>
                    </a:graphicData>
                  </a:graphic>
                </wp:anchor>
              </w:drawing>
            </w:r>
          </w:p>
        </w:tc>
      </w:tr>
    </w:tbl>
    <w:p>
      <w:pPr>
        <w:pStyle w:val="Normal"/>
        <w:suppressAutoHyphens w:val="true"/>
        <w:spacing w:lineRule="auto" w:line="240" w:before="0" w:after="0"/>
        <w:ind w:left="0" w:right="0" w:hanging="0"/>
        <w:jc w:val="center"/>
        <w:rPr>
          <w:rFonts w:ascii="Calibri" w:hAnsi="Calibri"/>
          <w:sz w:val="20"/>
          <w:szCs w:val="20"/>
          <w:shd w:fill="auto" w:val="clear"/>
        </w:rPr>
      </w:pPr>
      <w:r>
        <w:rPr>
          <w:rFonts w:ascii="Calibri" w:hAnsi="Calibri"/>
          <w:sz w:val="20"/>
          <w:szCs w:val="20"/>
          <w:shd w:fill="auto" w:val="clear"/>
        </w:rPr>
        <w:t>Site salario.com.br.</w:t>
      </w:r>
    </w:p>
    <w:p>
      <w:pPr>
        <w:pStyle w:val="Normal"/>
        <w:spacing w:lineRule="auto" w:line="240" w:before="0" w:after="0"/>
        <w:ind w:left="0" w:right="0" w:firstLine="708"/>
        <w:jc w:val="both"/>
        <w:rPr>
          <w:rFonts w:ascii="Calibri" w:hAnsi="Calibri"/>
          <w:sz w:val="24"/>
          <w:szCs w:val="24"/>
          <w:shd w:fill="auto" w:val="clear"/>
        </w:rPr>
      </w:pPr>
      <w:r>
        <w:rPr>
          <w:rFonts w:ascii="Calibri" w:hAnsi="Calibri"/>
          <w:sz w:val="24"/>
          <w:szCs w:val="24"/>
          <w:shd w:fill="auto" w:val="clear"/>
        </w:rPr>
      </w:r>
    </w:p>
    <w:p>
      <w:pPr>
        <w:pStyle w:val="Normal"/>
        <w:spacing w:lineRule="auto" w:line="240" w:before="0" w:after="0"/>
        <w:ind w:left="0" w:right="0" w:firstLine="708"/>
        <w:jc w:val="both"/>
        <w:rPr>
          <w:rFonts w:ascii="Calibri" w:hAnsi="Calibri"/>
          <w:sz w:val="24"/>
          <w:szCs w:val="24"/>
          <w:shd w:fill="auto" w:val="clear"/>
        </w:rPr>
      </w:pPr>
      <w:r>
        <w:rPr>
          <w:rFonts w:ascii="Calibri" w:hAnsi="Calibri"/>
          <w:sz w:val="24"/>
          <w:szCs w:val="24"/>
          <w:shd w:fill="auto" w:val="clear"/>
        </w:rPr>
        <w:t>Fonte:</w:t>
      </w:r>
    </w:p>
    <w:p>
      <w:pPr>
        <w:pStyle w:val="Normal"/>
        <w:suppressAutoHyphens w:val="true"/>
        <w:spacing w:lineRule="auto" w:line="240" w:before="0" w:after="0"/>
        <w:ind w:left="0" w:right="0" w:firstLine="708"/>
        <w:jc w:val="both"/>
        <w:rPr>
          <w:rFonts w:ascii="Calibri" w:hAnsi="Calibri"/>
          <w:sz w:val="24"/>
          <w:szCs w:val="24"/>
          <w:shd w:fill="FFF200" w:val="clear"/>
        </w:rPr>
      </w:pPr>
      <w:hyperlink r:id="rId11">
        <w:r>
          <w:rPr>
            <w:rStyle w:val="LinkdaInternet"/>
            <w:rFonts w:ascii="Calibri" w:hAnsi="Calibri"/>
            <w:sz w:val="24"/>
            <w:szCs w:val="24"/>
            <w:shd w:fill="auto" w:val="clear"/>
          </w:rPr>
          <w:t>https://www.salario.com.br/profissao/engenheiro-eletricista-cbo-214305/</w:t>
        </w:r>
      </w:hyperlink>
      <w:r>
        <w:rPr>
          <w:rFonts w:ascii="Calibri" w:hAnsi="Calibri"/>
          <w:sz w:val="24"/>
          <w:szCs w:val="24"/>
          <w:shd w:fill="auto" w:val="clear"/>
        </w:rPr>
        <w:t xml:space="preserve"> </w:t>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r>
    </w:p>
    <w:p>
      <w:pPr>
        <w:pStyle w:val="Normal"/>
        <w:suppressAutoHyphens w:val="true"/>
        <w:ind w:left="0" w:right="0" w:firstLine="708"/>
        <w:jc w:val="both"/>
        <w:rPr>
          <w:rFonts w:ascii="Calibri" w:hAnsi="Calibri"/>
          <w:shd w:fill="auto" w:val="clear"/>
        </w:rPr>
      </w:pPr>
      <w:r>
        <w:rPr>
          <w:rFonts w:ascii="Calibri" w:hAnsi="Calibri"/>
          <w:b w:val="false"/>
          <w:bCs w:val="false"/>
          <w:i w:val="false"/>
          <w:caps w:val="false"/>
          <w:smallCaps w:val="false"/>
          <w:color w:val="000000"/>
          <w:spacing w:val="0"/>
          <w:sz w:val="24"/>
          <w:szCs w:val="24"/>
          <w:shd w:fill="auto" w:val="clear"/>
          <w:lang w:val="pt-BR" w:eastAsia="en-US"/>
        </w:rPr>
        <w:t xml:space="preserve">Em Minas Gerais, a ASPEJUDI (Associação dos Peritos Judiciais, Árbitros, Conciliadores e Mediadores de Minas Gerais) sugestiona como valor de referência da hora de trabalho para perícias judiciais, atualmente, </w:t>
      </w:r>
      <w:r>
        <w:rPr>
          <w:rFonts w:ascii="Calibri" w:hAnsi="Calibri"/>
          <w:b/>
          <w:bCs/>
          <w:i w:val="false"/>
          <w:caps w:val="false"/>
          <w:smallCaps w:val="false"/>
          <w:color w:val="000000"/>
          <w:spacing w:val="0"/>
          <w:sz w:val="24"/>
          <w:szCs w:val="24"/>
          <w:shd w:fill="auto" w:val="clear"/>
          <w:lang w:val="pt-BR" w:eastAsia="en-US"/>
        </w:rPr>
        <w:t>R$ 471,09</w:t>
      </w:r>
      <w:r>
        <w:rPr>
          <w:rFonts w:ascii="Calibri" w:hAnsi="Calibri"/>
          <w:b w:val="false"/>
          <w:bCs w:val="false"/>
          <w:i w:val="false"/>
          <w:caps w:val="false"/>
          <w:smallCaps w:val="false"/>
          <w:color w:val="000000"/>
          <w:spacing w:val="0"/>
          <w:sz w:val="24"/>
          <w:szCs w:val="24"/>
          <w:shd w:fill="auto" w:val="clear"/>
          <w:lang w:val="pt-BR" w:eastAsia="en-US"/>
        </w:rPr>
        <w:t>, sendo que cada profissional deverá levar em co</w:t>
      </w:r>
      <w:r>
        <w:rPr>
          <w:rFonts w:ascii="Calibri" w:hAnsi="Calibri"/>
          <w:b w:val="false"/>
          <w:bCs w:val="false"/>
          <w:i w:val="false"/>
          <w:caps w:val="false"/>
          <w:smallCaps w:val="false"/>
          <w:color w:val="000000"/>
          <w:spacing w:val="0"/>
          <w:sz w:val="24"/>
          <w:szCs w:val="24"/>
          <w:shd w:fill="auto" w:val="clear"/>
          <w:lang w:val="pt-BR"/>
        </w:rPr>
        <w:t>nta seus custos operacionais.</w:t>
      </w:r>
    </w:p>
    <w:p>
      <w:pPr>
        <w:pStyle w:val="Normal"/>
        <w:suppressAutoHyphens w:val="true"/>
        <w:ind w:left="0" w:right="0" w:firstLine="708"/>
        <w:jc w:val="both"/>
        <w:rPr>
          <w:rFonts w:ascii="Calibri" w:hAnsi="Calibri"/>
          <w:b w:val="false"/>
          <w:b w:val="false"/>
          <w:bCs w:val="false"/>
          <w:i w:val="false"/>
          <w:i w:val="false"/>
          <w:caps w:val="false"/>
          <w:smallCaps w:val="false"/>
          <w:color w:val="000000"/>
          <w:spacing w:val="0"/>
          <w:sz w:val="24"/>
          <w:szCs w:val="24"/>
          <w:shd w:fill="auto" w:val="clear"/>
          <w:lang w:val="pt-BR"/>
        </w:rPr>
      </w:pPr>
      <w:r>
        <w:rPr>
          <w:rFonts w:ascii="Calibri" w:hAnsi="Calibri"/>
          <w:b w:val="false"/>
          <w:bCs w:val="false"/>
          <w:i w:val="false"/>
          <w:caps w:val="false"/>
          <w:smallCaps w:val="false"/>
          <w:color w:val="000000"/>
          <w:spacing w:val="0"/>
          <w:sz w:val="24"/>
          <w:szCs w:val="24"/>
          <w:shd w:fill="auto" w:val="clear"/>
          <w:lang w:val="pt-BR"/>
        </w:rPr>
      </w:r>
    </w:p>
    <w:p>
      <w:pPr>
        <w:pStyle w:val="Normal"/>
        <w:suppressAutoHyphens w:val="true"/>
        <w:ind w:left="0" w:right="0" w:firstLine="708"/>
        <w:jc w:val="both"/>
        <w:rPr>
          <w:rFonts w:ascii="Calibri" w:hAnsi="Calibri"/>
          <w:b w:val="false"/>
          <w:b w:val="false"/>
          <w:bCs w:val="false"/>
          <w:i w:val="false"/>
          <w:i w:val="false"/>
          <w:caps w:val="false"/>
          <w:smallCaps w:val="false"/>
          <w:color w:val="000000"/>
          <w:spacing w:val="0"/>
          <w:sz w:val="24"/>
          <w:szCs w:val="24"/>
          <w:shd w:fill="auto" w:val="clear"/>
          <w:lang w:val="pt-BR"/>
        </w:rPr>
      </w:pPr>
      <w:r>
        <w:rPr>
          <w:rFonts w:ascii="Calibri" w:hAnsi="Calibri"/>
          <w:b w:val="false"/>
          <w:bCs w:val="false"/>
          <w:i w:val="false"/>
          <w:caps w:val="false"/>
          <w:smallCaps w:val="false"/>
          <w:color w:val="000000"/>
          <w:spacing w:val="0"/>
          <w:sz w:val="24"/>
          <w:szCs w:val="24"/>
          <w:shd w:fill="auto" w:val="clear"/>
          <w:lang w:val="pt-BR"/>
        </w:rPr>
        <w:t xml:space="preserve">Fonte: </w:t>
      </w:r>
    </w:p>
    <w:p>
      <w:pPr>
        <w:pStyle w:val="Normal"/>
        <w:suppressAutoHyphens w:val="true"/>
        <w:ind w:left="0" w:right="0" w:firstLine="708"/>
        <w:jc w:val="both"/>
        <w:rPr>
          <w:shd w:fill="auto" w:val="clear"/>
        </w:rPr>
      </w:pPr>
      <w:hyperlink r:id="rId12">
        <w:r>
          <w:rPr>
            <w:rStyle w:val="LinkdaInternet"/>
            <w:rFonts w:ascii="Calibri" w:hAnsi="Calibri"/>
            <w:i w:val="false"/>
            <w:caps w:val="false"/>
            <w:smallCaps w:val="false"/>
            <w:spacing w:val="0"/>
            <w:shd w:fill="auto" w:val="clear"/>
          </w:rPr>
          <w:t>https://www.aspejudi.com.br/honorarios.php</w:t>
        </w:r>
      </w:hyperlink>
      <w:r>
        <w:rPr>
          <w:rFonts w:ascii="Calibri" w:hAnsi="Calibri"/>
          <w:i w:val="false"/>
          <w:caps w:val="false"/>
          <w:smallCaps w:val="false"/>
          <w:spacing w:val="0"/>
          <w:shd w:fill="auto" w:val="clear"/>
        </w:rPr>
        <w:t>)</w:t>
      </w:r>
    </w:p>
    <w:p>
      <w:pPr>
        <w:pStyle w:val="ListParagraph"/>
        <w:numPr>
          <w:ilvl w:val="0"/>
          <w:numId w:val="2"/>
        </w:numPr>
        <w:suppressAutoHyphens w:val="true"/>
        <w:jc w:val="both"/>
        <w:rPr>
          <w:rFonts w:ascii="Calibri" w:hAnsi="Calibri"/>
          <w:b/>
          <w:b/>
          <w:bCs/>
          <w:sz w:val="24"/>
          <w:szCs w:val="24"/>
          <w:shd w:fill="auto" w:val="clear"/>
        </w:rPr>
      </w:pPr>
      <w:r>
        <w:fldChar w:fldCharType="begin"/>
      </w:r>
      <w:r>
        <w:rPr>
          <w:sz w:val="24"/>
          <w:b/>
          <w:shd w:fill="auto" w:val="clear"/>
          <w:szCs w:val="24"/>
          <w:bCs/>
          <w:rFonts w:ascii="Calibri" w:hAnsi="Calibri"/>
        </w:rPr>
        <w:instrText xml:space="preserve"> XE "Dos honorários" \f "Índice personalizado" </w:instrText>
      </w:r>
      <w:r>
        <w:rPr>
          <w:sz w:val="24"/>
          <w:b/>
          <w:shd w:fill="auto" w:val="clear"/>
          <w:szCs w:val="24"/>
          <w:bCs/>
          <w:rFonts w:ascii="Calibri" w:hAnsi="Calibri"/>
        </w:rPr>
        <w:fldChar w:fldCharType="separate"/>
      </w:r>
      <w:r>
        <w:rPr>
          <w:rFonts w:ascii="Calibri" w:hAnsi="Calibri"/>
          <w:b/>
          <w:bCs/>
          <w:sz w:val="24"/>
          <w:szCs w:val="24"/>
          <w:shd w:fill="auto" w:val="clear"/>
        </w:rPr>
        <w:t>Dos honorários</w:t>
      </w:r>
      <w:r>
        <w:rPr>
          <w:sz w:val="24"/>
          <w:b/>
          <w:shd w:fill="auto" w:val="clear"/>
          <w:szCs w:val="24"/>
          <w:bCs/>
          <w:rFonts w:ascii="Calibri" w:hAnsi="Calibri"/>
        </w:rPr>
        <w:fldChar w:fldCharType="end"/>
      </w:r>
    </w:p>
    <w:p>
      <w:pPr>
        <w:pStyle w:val="Normal"/>
        <w:suppressAutoHyphens w:val="true"/>
        <w:jc w:val="both"/>
        <w:rPr>
          <w:rFonts w:ascii="Calibri" w:hAnsi="Calibri"/>
          <w:b/>
          <w:b/>
          <w:bCs/>
          <w:sz w:val="24"/>
          <w:szCs w:val="24"/>
          <w:shd w:fill="auto" w:val="clear"/>
          <w:lang w:eastAsia="en-US"/>
        </w:rPr>
      </w:pPr>
      <w:r>
        <w:rPr>
          <w:rFonts w:ascii="Calibri" w:hAnsi="Calibri"/>
          <w:b/>
          <w:bCs/>
          <w:sz w:val="24"/>
          <w:szCs w:val="24"/>
          <w:shd w:fill="auto" w:val="clear"/>
          <w:lang w:eastAsia="en-US"/>
        </w:rPr>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t xml:space="preserve">Para a realização </w:t>
      </w:r>
      <w:r>
        <w:rPr>
          <w:rFonts w:ascii="Calibri" w:hAnsi="Calibri"/>
          <w:sz w:val="24"/>
          <w:szCs w:val="24"/>
          <w:shd w:fill="auto" w:val="clear"/>
        </w:rPr>
        <w:t>das</w:t>
      </w:r>
      <w:r>
        <w:rPr>
          <w:rFonts w:ascii="Calibri" w:hAnsi="Calibri"/>
          <w:sz w:val="24"/>
          <w:szCs w:val="24"/>
          <w:shd w:fill="auto" w:val="clear"/>
        </w:rPr>
        <w:t xml:space="preserve"> atividades </w:t>
      </w:r>
      <w:r>
        <w:rPr>
          <w:rFonts w:ascii="Calibri" w:hAnsi="Calibri"/>
          <w:sz w:val="24"/>
          <w:szCs w:val="24"/>
          <w:shd w:fill="auto" w:val="clear"/>
          <w:lang w:eastAsia="en-US"/>
        </w:rPr>
        <w:t xml:space="preserve">da fase 1 </w:t>
      </w:r>
      <w:r>
        <w:rPr>
          <w:rFonts w:ascii="Calibri" w:hAnsi="Calibri"/>
          <w:sz w:val="24"/>
          <w:szCs w:val="24"/>
          <w:shd w:fill="auto" w:val="clear"/>
          <w:lang w:eastAsia="en-US"/>
        </w:rPr>
        <w:t xml:space="preserve">e estimativa da 2 </w:t>
      </w:r>
      <w:r>
        <w:rPr>
          <w:rFonts w:ascii="Calibri" w:hAnsi="Calibri"/>
          <w:sz w:val="24"/>
          <w:szCs w:val="24"/>
          <w:shd w:fill="auto" w:val="clear"/>
        </w:rPr>
        <w:t xml:space="preserve">no formato de </w:t>
      </w:r>
      <w:r>
        <w:rPr>
          <w:rFonts w:ascii="Calibri" w:hAnsi="Calibri"/>
          <w:b/>
          <w:bCs/>
          <w:sz w:val="24"/>
          <w:szCs w:val="24"/>
          <w:shd w:fill="auto" w:val="clear"/>
        </w:rPr>
        <w:t>Laudo Técnico</w:t>
      </w:r>
      <w:r>
        <w:rPr>
          <w:rFonts w:ascii="Calibri" w:hAnsi="Calibri"/>
          <w:sz w:val="24"/>
          <w:szCs w:val="24"/>
          <w:shd w:fill="auto" w:val="clear"/>
        </w:rPr>
        <w:t xml:space="preserve">, </w:t>
      </w:r>
      <w:r>
        <w:rPr>
          <w:rFonts w:ascii="Calibri" w:hAnsi="Calibri"/>
          <w:sz w:val="24"/>
          <w:szCs w:val="24"/>
          <w:shd w:fill="auto" w:val="clear"/>
        </w:rPr>
        <w:t xml:space="preserve">considerando </w:t>
      </w:r>
      <w:r>
        <w:rPr>
          <w:rFonts w:ascii="Calibri" w:hAnsi="Calibri"/>
          <w:sz w:val="24"/>
          <w:szCs w:val="24"/>
          <w:shd w:fill="auto" w:val="clear"/>
          <w:lang w:eastAsia="en-US"/>
        </w:rPr>
        <w:t xml:space="preserve">reunião acareativa </w:t>
      </w:r>
      <w:r>
        <w:rPr>
          <w:rFonts w:ascii="Calibri" w:hAnsi="Calibri"/>
          <w:sz w:val="24"/>
          <w:szCs w:val="24"/>
          <w:shd w:fill="auto" w:val="clear"/>
        </w:rPr>
        <w:t>e elaboração d</w:t>
      </w:r>
      <w:r>
        <w:rPr>
          <w:rFonts w:ascii="Calibri" w:hAnsi="Calibri"/>
          <w:sz w:val="24"/>
          <w:szCs w:val="24"/>
          <w:shd w:fill="auto" w:val="clear"/>
          <w:lang w:eastAsia="en-US"/>
        </w:rPr>
        <w:t xml:space="preserve">o </w:t>
      </w:r>
      <w:r>
        <w:rPr>
          <w:rFonts w:ascii="Calibri" w:hAnsi="Calibri"/>
          <w:b/>
          <w:bCs/>
          <w:sz w:val="24"/>
          <w:szCs w:val="24"/>
          <w:shd w:fill="auto" w:val="clear"/>
          <w:lang w:eastAsia="en-US"/>
        </w:rPr>
        <w:t>PPP</w:t>
      </w:r>
      <w:r>
        <w:rPr>
          <w:rFonts w:ascii="Calibri" w:hAnsi="Calibri"/>
          <w:sz w:val="24"/>
          <w:szCs w:val="24"/>
          <w:shd w:fill="auto" w:val="clear"/>
        </w:rPr>
        <w:t>,</w:t>
      </w:r>
      <w:r>
        <w:rPr>
          <w:rFonts w:ascii="Calibri" w:hAnsi="Calibri"/>
          <w:sz w:val="24"/>
          <w:szCs w:val="24"/>
          <w:shd w:fill="auto" w:val="clear"/>
        </w:rPr>
        <w:t xml:space="preserve"> </w:t>
      </w:r>
      <w:r>
        <w:rPr>
          <w:rFonts w:ascii="Calibri" w:hAnsi="Calibri"/>
          <w:sz w:val="24"/>
          <w:szCs w:val="24"/>
          <w:shd w:fill="auto" w:val="clear"/>
        </w:rPr>
        <w:t xml:space="preserve">o Perito define os honorários em </w:t>
      </w:r>
      <w:r>
        <w:rPr>
          <w:rFonts w:ascii="Calibri" w:hAnsi="Calibri"/>
          <w:b/>
          <w:bCs/>
          <w:sz w:val="24"/>
          <w:szCs w:val="24"/>
          <w:shd w:fill="auto" w:val="clear"/>
        </w:rPr>
        <w:t>R$</w:t>
      </w:r>
      <w:r>
        <w:rPr>
          <w:rFonts w:ascii="Calibri" w:hAnsi="Calibri"/>
          <w:b/>
          <w:bCs/>
          <w:sz w:val="24"/>
          <w:szCs w:val="24"/>
          <w:shd w:fill="auto" w:val="clear"/>
          <w:lang w:eastAsia="en-US"/>
        </w:rPr>
        <w:t>38</w:t>
      </w:r>
      <w:r>
        <w:rPr>
          <w:rFonts w:ascii="Calibri" w:hAnsi="Calibri"/>
          <w:b/>
          <w:bCs/>
          <w:sz w:val="24"/>
          <w:szCs w:val="24"/>
          <w:shd w:fill="auto" w:val="clear"/>
        </w:rPr>
        <w:t>.</w:t>
      </w:r>
      <w:r>
        <w:rPr>
          <w:rFonts w:ascii="Calibri" w:hAnsi="Calibri"/>
          <w:b/>
          <w:bCs/>
          <w:sz w:val="24"/>
          <w:szCs w:val="24"/>
          <w:shd w:fill="auto" w:val="clear"/>
        </w:rPr>
        <w:t>000</w:t>
      </w:r>
      <w:r>
        <w:rPr>
          <w:rFonts w:ascii="Calibri" w:hAnsi="Calibri"/>
          <w:b/>
          <w:bCs/>
          <w:sz w:val="24"/>
          <w:szCs w:val="24"/>
          <w:shd w:fill="auto" w:val="clear"/>
        </w:rPr>
        <w:t>,</w:t>
      </w:r>
      <w:r>
        <w:rPr>
          <w:rFonts w:ascii="Calibri" w:hAnsi="Calibri"/>
          <w:b/>
          <w:bCs/>
          <w:sz w:val="24"/>
          <w:szCs w:val="24"/>
          <w:shd w:fill="auto" w:val="clear"/>
        </w:rPr>
        <w:t>00</w:t>
      </w:r>
      <w:r>
        <w:rPr>
          <w:rFonts w:ascii="Calibri" w:hAnsi="Calibri"/>
          <w:b w:val="false"/>
          <w:bCs w:val="false"/>
          <w:sz w:val="24"/>
          <w:szCs w:val="24"/>
          <w:shd w:fill="auto" w:val="clear"/>
        </w:rPr>
        <w:t xml:space="preserve"> (</w:t>
      </w:r>
      <w:r>
        <w:rPr>
          <w:rFonts w:ascii="Calibri" w:hAnsi="Calibri"/>
          <w:b w:val="false"/>
          <w:bCs w:val="false"/>
          <w:sz w:val="24"/>
          <w:szCs w:val="24"/>
          <w:shd w:fill="auto" w:val="clear"/>
        </w:rPr>
        <w:t>Trinta e Oito</w:t>
      </w:r>
      <w:r>
        <w:rPr>
          <w:rFonts w:ascii="Calibri" w:hAnsi="Calibri"/>
          <w:b w:val="false"/>
          <w:bCs w:val="false"/>
          <w:sz w:val="24"/>
          <w:szCs w:val="24"/>
          <w:shd w:fill="auto" w:val="clear"/>
          <w:lang w:eastAsia="en-US"/>
        </w:rPr>
        <w:t xml:space="preserve"> </w:t>
      </w:r>
      <w:r>
        <w:rPr>
          <w:rFonts w:ascii="Calibri" w:hAnsi="Calibri"/>
          <w:b w:val="false"/>
          <w:bCs w:val="false"/>
          <w:sz w:val="24"/>
          <w:szCs w:val="24"/>
          <w:shd w:fill="auto" w:val="clear"/>
        </w:rPr>
        <w:t xml:space="preserve">Mil </w:t>
      </w:r>
      <w:r>
        <w:rPr>
          <w:rFonts w:ascii="Calibri" w:hAnsi="Calibri"/>
          <w:b w:val="false"/>
          <w:bCs w:val="false"/>
          <w:sz w:val="24"/>
          <w:szCs w:val="24"/>
          <w:shd w:fill="auto" w:val="clear"/>
        </w:rPr>
        <w:t>Reais</w:t>
      </w:r>
      <w:r>
        <w:rPr>
          <w:rFonts w:ascii="Calibri" w:hAnsi="Calibri"/>
          <w:b w:val="false"/>
          <w:bCs w:val="false"/>
          <w:sz w:val="24"/>
          <w:szCs w:val="24"/>
          <w:shd w:fill="auto" w:val="clear"/>
        </w:rPr>
        <w:t>)</w:t>
      </w:r>
      <w:r>
        <w:rPr>
          <w:rFonts w:ascii="Calibri" w:hAnsi="Calibri"/>
          <w:b w:val="false"/>
          <w:bCs w:val="false"/>
          <w:sz w:val="24"/>
          <w:szCs w:val="24"/>
          <w:shd w:fill="auto" w:val="clear"/>
        </w:rPr>
        <w:t xml:space="preserve">. </w:t>
      </w:r>
    </w:p>
    <w:p>
      <w:pPr>
        <w:pStyle w:val="Normal"/>
        <w:suppressAutoHyphens w:val="true"/>
        <w:ind w:left="0" w:right="0" w:firstLine="708"/>
        <w:jc w:val="both"/>
        <w:rPr>
          <w:rFonts w:ascii="Calibri" w:hAnsi="Calibri"/>
          <w:color w:val="000000"/>
          <w:sz w:val="24"/>
          <w:szCs w:val="24"/>
          <w:shd w:fill="auto" w:val="clear"/>
        </w:rPr>
      </w:pPr>
      <w:r>
        <w:rPr>
          <w:rFonts w:ascii="Calibri" w:hAnsi="Calibri"/>
          <w:color w:val="000000"/>
          <w:sz w:val="24"/>
          <w:szCs w:val="24"/>
          <w:shd w:fill="auto" w:val="clear"/>
        </w:rPr>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t xml:space="preserve">Todos </w:t>
      </w:r>
      <w:r>
        <w:rPr>
          <w:rFonts w:ascii="Calibri" w:hAnsi="Calibri"/>
          <w:sz w:val="24"/>
          <w:szCs w:val="24"/>
          <w:shd w:fill="auto" w:val="clear"/>
        </w:rPr>
        <w:t xml:space="preserve">antecipados à comunicação da data, hora e local da perícia, </w:t>
      </w:r>
      <w:r>
        <w:rPr>
          <w:rFonts w:ascii="Calibri" w:hAnsi="Calibri"/>
          <w:sz w:val="24"/>
          <w:szCs w:val="24"/>
          <w:shd w:fill="auto" w:val="clear"/>
        </w:rPr>
        <w:t>e</w:t>
      </w:r>
      <w:r>
        <w:rPr>
          <w:rFonts w:ascii="Calibri" w:hAnsi="Calibri"/>
          <w:sz w:val="24"/>
          <w:szCs w:val="24"/>
          <w:shd w:fill="auto" w:val="clear"/>
        </w:rPr>
        <w:t>ste</w:t>
      </w:r>
      <w:r>
        <w:rPr>
          <w:rFonts w:ascii="Calibri" w:hAnsi="Calibri"/>
          <w:sz w:val="24"/>
          <w:szCs w:val="24"/>
          <w:shd w:fill="auto" w:val="clear"/>
        </w:rPr>
        <w:t>s</w:t>
      </w:r>
      <w:r>
        <w:rPr>
          <w:rFonts w:ascii="Calibri" w:hAnsi="Calibri"/>
          <w:sz w:val="24"/>
          <w:szCs w:val="24"/>
          <w:shd w:fill="auto" w:val="clear"/>
        </w:rPr>
        <w:t xml:space="preserve"> valor</w:t>
      </w:r>
      <w:r>
        <w:rPr>
          <w:rFonts w:ascii="Calibri" w:hAnsi="Calibri"/>
          <w:sz w:val="24"/>
          <w:szCs w:val="24"/>
          <w:shd w:fill="auto" w:val="clear"/>
        </w:rPr>
        <w:t>es</w:t>
      </w:r>
      <w:r>
        <w:rPr>
          <w:rFonts w:ascii="Calibri" w:hAnsi="Calibri"/>
          <w:sz w:val="24"/>
          <w:szCs w:val="24"/>
          <w:shd w:fill="auto" w:val="clear"/>
        </w:rPr>
        <w:t xml:space="preserve"> leva</w:t>
      </w:r>
      <w:r>
        <w:rPr>
          <w:rFonts w:ascii="Calibri" w:hAnsi="Calibri"/>
          <w:sz w:val="24"/>
          <w:szCs w:val="24"/>
          <w:shd w:fill="auto" w:val="clear"/>
        </w:rPr>
        <w:t>m</w:t>
      </w:r>
      <w:r>
        <w:rPr>
          <w:rFonts w:ascii="Calibri" w:hAnsi="Calibri"/>
          <w:sz w:val="24"/>
          <w:szCs w:val="24"/>
          <w:shd w:fill="auto" w:val="clear"/>
        </w:rPr>
        <w:t xml:space="preserve"> em consideração os seguintes itens abaixo:</w:t>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r>
    </w:p>
    <w:p>
      <w:pPr>
        <w:pStyle w:val="ListParagraph"/>
        <w:numPr>
          <w:ilvl w:val="1"/>
          <w:numId w:val="2"/>
        </w:numPr>
        <w:suppressAutoHyphens w:val="true"/>
        <w:ind w:left="709" w:right="0" w:hanging="0"/>
        <w:jc w:val="both"/>
        <w:rPr>
          <w:rFonts w:ascii="Calibri" w:hAnsi="Calibri"/>
          <w:sz w:val="24"/>
          <w:szCs w:val="24"/>
          <w:shd w:fill="auto" w:val="clear"/>
        </w:rPr>
      </w:pPr>
      <w:r>
        <w:rPr>
          <w:rFonts w:ascii="Calibri" w:hAnsi="Calibri"/>
          <w:sz w:val="24"/>
          <w:szCs w:val="24"/>
          <w:shd w:fill="auto" w:val="clear"/>
        </w:rPr>
        <w:t>Honorários d</w:t>
      </w:r>
      <w:r>
        <w:rPr>
          <w:rFonts w:ascii="Calibri" w:hAnsi="Calibri"/>
          <w:sz w:val="24"/>
          <w:szCs w:val="24"/>
          <w:shd w:fill="auto" w:val="clear"/>
        </w:rPr>
        <w:t>a</w:t>
      </w:r>
      <w:r>
        <w:rPr>
          <w:rFonts w:ascii="Calibri" w:hAnsi="Calibri"/>
          <w:sz w:val="24"/>
          <w:szCs w:val="24"/>
          <w:shd w:fill="auto" w:val="clear"/>
        </w:rPr>
        <w:t xml:space="preserve"> Perito</w:t>
      </w:r>
      <w:r>
        <w:rPr>
          <w:rFonts w:ascii="Calibri" w:hAnsi="Calibri"/>
          <w:sz w:val="24"/>
          <w:szCs w:val="24"/>
          <w:shd w:fill="auto" w:val="clear"/>
        </w:rPr>
        <w:t>, do Assistente Técnico</w:t>
      </w:r>
      <w:r>
        <w:rPr>
          <w:rFonts w:ascii="Calibri" w:hAnsi="Calibri"/>
          <w:sz w:val="24"/>
          <w:szCs w:val="24"/>
          <w:shd w:fill="auto" w:val="clear"/>
        </w:rPr>
        <w:t xml:space="preserve"> </w:t>
      </w:r>
      <w:r>
        <w:rPr>
          <w:rFonts w:ascii="Calibri" w:hAnsi="Calibri"/>
          <w:sz w:val="24"/>
          <w:szCs w:val="24"/>
          <w:shd w:fill="auto" w:val="clear"/>
        </w:rPr>
        <w:t xml:space="preserve">e </w:t>
      </w:r>
      <w:r>
        <w:rPr>
          <w:rFonts w:ascii="Calibri" w:hAnsi="Calibri"/>
          <w:sz w:val="24"/>
          <w:szCs w:val="24"/>
          <w:shd w:fill="auto" w:val="clear"/>
        </w:rPr>
        <w:t>elaboração do laudo;</w:t>
      </w:r>
    </w:p>
    <w:p>
      <w:pPr>
        <w:pStyle w:val="ListParagraph"/>
        <w:numPr>
          <w:ilvl w:val="1"/>
          <w:numId w:val="2"/>
        </w:numPr>
        <w:suppressAutoHyphens w:val="true"/>
        <w:ind w:left="709" w:right="0" w:hanging="0"/>
        <w:jc w:val="both"/>
        <w:rPr>
          <w:rFonts w:ascii="Calibri" w:hAnsi="Calibri"/>
          <w:sz w:val="24"/>
          <w:szCs w:val="24"/>
          <w:shd w:fill="auto" w:val="clear"/>
        </w:rPr>
      </w:pPr>
      <w:r>
        <w:rPr>
          <w:rFonts w:ascii="Calibri" w:hAnsi="Calibri"/>
          <w:sz w:val="24"/>
          <w:szCs w:val="24"/>
          <w:shd w:fill="auto" w:val="clear"/>
        </w:rPr>
        <w:t>Sem</w:t>
      </w:r>
      <w:r>
        <w:rPr>
          <w:rFonts w:ascii="Calibri" w:hAnsi="Calibri"/>
          <w:sz w:val="24"/>
          <w:szCs w:val="24"/>
          <w:shd w:fill="auto" w:val="clear"/>
        </w:rPr>
        <w:t xml:space="preserve"> d</w:t>
      </w:r>
      <w:r>
        <w:rPr>
          <w:rFonts w:ascii="Calibri" w:hAnsi="Calibri"/>
          <w:sz w:val="24"/>
          <w:szCs w:val="24"/>
          <w:shd w:fill="auto" w:val="clear"/>
        </w:rPr>
        <w:t>eslocamentos;</w:t>
      </w:r>
    </w:p>
    <w:p>
      <w:pPr>
        <w:pStyle w:val="ListParagraph"/>
        <w:numPr>
          <w:ilvl w:val="1"/>
          <w:numId w:val="2"/>
        </w:numPr>
        <w:suppressAutoHyphens w:val="true"/>
        <w:ind w:left="709" w:right="0" w:hanging="0"/>
        <w:jc w:val="both"/>
        <w:rPr>
          <w:rFonts w:ascii="Calibri" w:hAnsi="Calibri"/>
          <w:sz w:val="24"/>
          <w:szCs w:val="24"/>
          <w:shd w:fill="auto" w:val="clear"/>
        </w:rPr>
      </w:pPr>
      <w:r>
        <w:rPr>
          <w:rFonts w:ascii="Calibri" w:hAnsi="Calibri"/>
          <w:sz w:val="24"/>
          <w:szCs w:val="24"/>
          <w:shd w:fill="auto" w:val="clear"/>
        </w:rPr>
        <w:t>A</w:t>
      </w:r>
      <w:r>
        <w:rPr>
          <w:rFonts w:ascii="Calibri" w:hAnsi="Calibri"/>
          <w:sz w:val="24"/>
          <w:szCs w:val="24"/>
          <w:shd w:fill="auto" w:val="clear"/>
        </w:rPr>
        <w:t>nálise de provas;</w:t>
      </w:r>
    </w:p>
    <w:p>
      <w:pPr>
        <w:pStyle w:val="ListParagraph"/>
        <w:numPr>
          <w:ilvl w:val="1"/>
          <w:numId w:val="2"/>
        </w:numPr>
        <w:suppressAutoHyphens w:val="true"/>
        <w:ind w:left="709" w:right="0" w:hanging="0"/>
        <w:jc w:val="both"/>
        <w:rPr>
          <w:rFonts w:ascii="Calibri" w:hAnsi="Calibri"/>
          <w:sz w:val="24"/>
          <w:szCs w:val="24"/>
          <w:shd w:fill="auto" w:val="clear"/>
        </w:rPr>
      </w:pPr>
      <w:r>
        <w:rPr>
          <w:rFonts w:ascii="Calibri" w:hAnsi="Calibri"/>
          <w:sz w:val="24"/>
          <w:szCs w:val="24"/>
          <w:shd w:fill="auto" w:val="clear"/>
        </w:rPr>
        <w:t xml:space="preserve">Realização das atividades conforme </w:t>
      </w:r>
      <w:r>
        <w:rPr>
          <w:rFonts w:ascii="Calibri" w:hAnsi="Calibri"/>
          <w:sz w:val="24"/>
          <w:szCs w:val="24"/>
          <w:shd w:fill="auto" w:val="clear"/>
        </w:rPr>
        <w:t>descrito nesta proposta;</w:t>
      </w:r>
    </w:p>
    <w:p>
      <w:pPr>
        <w:pStyle w:val="ListParagraph"/>
        <w:numPr>
          <w:ilvl w:val="1"/>
          <w:numId w:val="2"/>
        </w:numPr>
        <w:suppressAutoHyphens w:val="true"/>
        <w:ind w:left="709" w:right="0" w:hanging="0"/>
        <w:jc w:val="both"/>
        <w:rPr>
          <w:rFonts w:ascii="Calibri" w:hAnsi="Calibri"/>
          <w:sz w:val="24"/>
          <w:szCs w:val="24"/>
          <w:shd w:fill="auto" w:val="clear"/>
        </w:rPr>
      </w:pPr>
      <w:r>
        <w:rPr>
          <w:rFonts w:ascii="Calibri" w:hAnsi="Calibri"/>
          <w:sz w:val="24"/>
          <w:szCs w:val="24"/>
          <w:shd w:fill="auto" w:val="clear"/>
        </w:rPr>
        <w:t>Emissão de laudo pericial oficial;</w:t>
      </w:r>
    </w:p>
    <w:p>
      <w:pPr>
        <w:pStyle w:val="ListParagraph"/>
        <w:numPr>
          <w:ilvl w:val="1"/>
          <w:numId w:val="2"/>
        </w:numPr>
        <w:suppressAutoHyphens w:val="true"/>
        <w:ind w:left="709" w:right="0" w:hanging="0"/>
        <w:jc w:val="both"/>
        <w:rPr>
          <w:rFonts w:ascii="Calibri" w:hAnsi="Calibri"/>
          <w:sz w:val="24"/>
          <w:szCs w:val="24"/>
          <w:shd w:fill="auto" w:val="clear"/>
        </w:rPr>
      </w:pPr>
      <w:r>
        <w:rPr>
          <w:rFonts w:ascii="Calibri" w:hAnsi="Calibri"/>
          <w:sz w:val="24"/>
          <w:szCs w:val="24"/>
          <w:shd w:fill="auto" w:val="clear"/>
        </w:rPr>
        <w:t xml:space="preserve">Respostas dos quesitos </w:t>
      </w:r>
      <w:r>
        <w:rPr>
          <w:rFonts w:ascii="Calibri" w:hAnsi="Calibri"/>
          <w:sz w:val="24"/>
          <w:szCs w:val="24"/>
          <w:shd w:fill="auto" w:val="clear"/>
        </w:rPr>
        <w:t>preliminares</w:t>
      </w:r>
      <w:r>
        <w:rPr>
          <w:rFonts w:ascii="Calibri" w:hAnsi="Calibri"/>
          <w:sz w:val="24"/>
          <w:szCs w:val="24"/>
          <w:shd w:fill="auto" w:val="clear"/>
        </w:rPr>
        <w:t>;</w:t>
      </w:r>
    </w:p>
    <w:p>
      <w:pPr>
        <w:pStyle w:val="ListParagraph"/>
        <w:numPr>
          <w:ilvl w:val="1"/>
          <w:numId w:val="2"/>
        </w:numPr>
        <w:suppressAutoHyphens w:val="true"/>
        <w:ind w:left="709" w:right="0" w:hanging="0"/>
        <w:jc w:val="both"/>
        <w:rPr>
          <w:rFonts w:ascii="Calibri" w:hAnsi="Calibri"/>
          <w:sz w:val="24"/>
          <w:szCs w:val="24"/>
          <w:shd w:fill="auto" w:val="clear"/>
        </w:rPr>
      </w:pPr>
      <w:r>
        <w:rPr>
          <w:rFonts w:ascii="Calibri" w:hAnsi="Calibri"/>
          <w:sz w:val="24"/>
          <w:szCs w:val="24"/>
          <w:shd w:fill="auto" w:val="clear"/>
        </w:rPr>
        <w:t>Impostos e taxas.</w:t>
      </w:r>
    </w:p>
    <w:p>
      <w:pPr>
        <w:pStyle w:val="Normal"/>
        <w:suppressAutoHyphens w:val="true"/>
        <w:jc w:val="both"/>
        <w:rPr>
          <w:rFonts w:ascii="Calibri" w:hAnsi="Calibri"/>
          <w:sz w:val="24"/>
          <w:szCs w:val="24"/>
          <w:shd w:fill="auto" w:val="clear"/>
        </w:rPr>
      </w:pPr>
      <w:r>
        <w:rPr>
          <w:rFonts w:ascii="Calibri" w:hAnsi="Calibri"/>
          <w:sz w:val="24"/>
          <w:szCs w:val="24"/>
          <w:shd w:fill="auto" w:val="clear"/>
        </w:rPr>
      </w:r>
    </w:p>
    <w:p>
      <w:pPr>
        <w:pStyle w:val="Normal"/>
        <w:suppressAutoHyphens w:val="true"/>
        <w:ind w:left="0" w:right="0" w:firstLine="708"/>
        <w:jc w:val="both"/>
        <w:rPr>
          <w:rFonts w:ascii="Calibri" w:hAnsi="Calibri"/>
          <w:sz w:val="24"/>
          <w:szCs w:val="24"/>
          <w:shd w:fill="auto" w:val="clear"/>
        </w:rPr>
      </w:pPr>
      <w:r>
        <w:rPr>
          <w:rFonts w:ascii="Calibri" w:hAnsi="Calibri"/>
          <w:b w:val="false"/>
          <w:bCs w:val="false"/>
          <w:sz w:val="24"/>
          <w:szCs w:val="24"/>
          <w:shd w:fill="auto" w:val="clear"/>
        </w:rPr>
        <w:t xml:space="preserve">OBS: Caso existam novas solicitações </w:t>
      </w:r>
      <w:r>
        <w:rPr>
          <w:rFonts w:ascii="Calibri" w:hAnsi="Calibri"/>
          <w:b w:val="false"/>
          <w:bCs w:val="false"/>
          <w:sz w:val="24"/>
          <w:szCs w:val="24"/>
          <w:shd w:fill="auto" w:val="clear"/>
        </w:rPr>
        <w:t>ou situações</w:t>
      </w:r>
      <w:r>
        <w:rPr>
          <w:rFonts w:ascii="Calibri" w:hAnsi="Calibri"/>
          <w:b w:val="false"/>
          <w:bCs w:val="false"/>
          <w:sz w:val="24"/>
          <w:szCs w:val="24"/>
          <w:shd w:fill="auto" w:val="clear"/>
        </w:rPr>
        <w:t xml:space="preserve"> que alterem os itens acima, o Perito se reserva ao direito de apresentar novas propostas de honorários.</w:t>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r>
    </w:p>
    <w:p>
      <w:pPr>
        <w:pStyle w:val="ListParagraph"/>
        <w:numPr>
          <w:ilvl w:val="0"/>
          <w:numId w:val="2"/>
        </w:numPr>
        <w:suppressAutoHyphens w:val="true"/>
        <w:jc w:val="both"/>
        <w:rPr>
          <w:rFonts w:ascii="Calibri" w:hAnsi="Calibri"/>
          <w:b/>
          <w:b/>
          <w:bCs/>
          <w:sz w:val="24"/>
          <w:szCs w:val="24"/>
          <w:shd w:fill="auto" w:val="clear"/>
        </w:rPr>
      </w:pPr>
      <w:r>
        <w:fldChar w:fldCharType="begin"/>
      </w:r>
      <w:r>
        <w:rPr>
          <w:sz w:val="24"/>
          <w:b/>
          <w:shd w:fill="auto" w:val="clear"/>
          <w:szCs w:val="24"/>
          <w:bCs/>
          <w:rFonts w:ascii="Calibri" w:hAnsi="Calibri"/>
        </w:rPr>
        <w:instrText xml:space="preserve"> XE "Dos pedidos" \f "Índice personalizado" </w:instrText>
      </w:r>
      <w:r>
        <w:rPr>
          <w:sz w:val="24"/>
          <w:b/>
          <w:shd w:fill="auto" w:val="clear"/>
          <w:szCs w:val="24"/>
          <w:bCs/>
          <w:rFonts w:ascii="Calibri" w:hAnsi="Calibri"/>
        </w:rPr>
        <w:fldChar w:fldCharType="separate"/>
      </w:r>
      <w:r>
        <w:rPr>
          <w:rFonts w:ascii="Calibri" w:hAnsi="Calibri"/>
          <w:b/>
          <w:bCs/>
          <w:sz w:val="24"/>
          <w:szCs w:val="24"/>
          <w:shd w:fill="auto" w:val="clear"/>
        </w:rPr>
        <w:t>Dos pedidos</w:t>
      </w:r>
      <w:r>
        <w:rPr>
          <w:sz w:val="24"/>
          <w:b/>
          <w:shd w:fill="auto" w:val="clear"/>
          <w:szCs w:val="24"/>
          <w:bCs/>
          <w:rFonts w:ascii="Calibri" w:hAnsi="Calibri"/>
        </w:rPr>
        <w:fldChar w:fldCharType="end"/>
      </w:r>
    </w:p>
    <w:p>
      <w:pPr>
        <w:pStyle w:val="Normal"/>
        <w:suppressAutoHyphens w:val="true"/>
        <w:jc w:val="both"/>
        <w:rPr>
          <w:rFonts w:ascii="Calibri" w:hAnsi="Calibri"/>
          <w:sz w:val="24"/>
          <w:szCs w:val="24"/>
          <w:shd w:fill="FFFF00" w:val="clear"/>
        </w:rPr>
      </w:pPr>
      <w:r>
        <w:rPr>
          <w:rFonts w:ascii="Calibri" w:hAnsi="Calibri"/>
          <w:sz w:val="24"/>
          <w:szCs w:val="24"/>
          <w:shd w:fill="FFFF00" w:val="clear"/>
        </w:rPr>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t xml:space="preserve">Para a perfeita realização da perícia, solicita o Perito ao </w:t>
      </w:r>
      <w:r>
        <w:rPr>
          <w:rFonts w:ascii="Calibri" w:hAnsi="Calibri"/>
          <w:b/>
          <w:sz w:val="24"/>
          <w:szCs w:val="24"/>
          <w:shd w:fill="auto" w:val="clear"/>
        </w:rPr>
        <w:t>EXM</w:t>
      </w:r>
      <w:r>
        <w:rPr>
          <w:rFonts w:ascii="Calibri" w:hAnsi="Calibri"/>
          <w:b/>
          <w:sz w:val="24"/>
          <w:szCs w:val="24"/>
          <w:shd w:fill="auto" w:val="clear"/>
        </w:rPr>
        <w:t>A</w:t>
      </w:r>
      <w:r>
        <w:rPr>
          <w:rFonts w:ascii="Calibri" w:hAnsi="Calibri"/>
          <w:b/>
          <w:sz w:val="24"/>
          <w:szCs w:val="24"/>
          <w:shd w:fill="auto" w:val="clear"/>
        </w:rPr>
        <w:t>. SR</w:t>
      </w:r>
      <w:r>
        <w:rPr>
          <w:rFonts w:ascii="Calibri" w:hAnsi="Calibri"/>
          <w:b/>
          <w:sz w:val="24"/>
          <w:szCs w:val="24"/>
          <w:shd w:fill="auto" w:val="clear"/>
        </w:rPr>
        <w:t>A</w:t>
      </w:r>
      <w:r>
        <w:rPr>
          <w:rFonts w:ascii="Calibri" w:hAnsi="Calibri"/>
          <w:b/>
          <w:sz w:val="24"/>
          <w:szCs w:val="24"/>
          <w:shd w:fill="auto" w:val="clear"/>
        </w:rPr>
        <w:t>. DR</w:t>
      </w:r>
      <w:r>
        <w:rPr>
          <w:rFonts w:ascii="Calibri" w:hAnsi="Calibri"/>
          <w:b/>
          <w:sz w:val="24"/>
          <w:szCs w:val="24"/>
          <w:shd w:fill="auto" w:val="clear"/>
        </w:rPr>
        <w:t>A</w:t>
      </w:r>
      <w:r>
        <w:rPr>
          <w:rFonts w:ascii="Calibri" w:hAnsi="Calibri"/>
          <w:b/>
          <w:sz w:val="24"/>
          <w:szCs w:val="24"/>
          <w:shd w:fill="auto" w:val="clear"/>
        </w:rPr>
        <w:t>. JUIZ</w:t>
      </w:r>
      <w:r>
        <w:rPr>
          <w:rFonts w:ascii="Calibri" w:hAnsi="Calibri"/>
          <w:b/>
          <w:sz w:val="24"/>
          <w:szCs w:val="24"/>
          <w:shd w:fill="auto" w:val="clear"/>
        </w:rPr>
        <w:t>A</w:t>
      </w:r>
      <w:r>
        <w:rPr>
          <w:rFonts w:ascii="Calibri" w:hAnsi="Calibri"/>
          <w:b/>
          <w:sz w:val="24"/>
          <w:szCs w:val="24"/>
          <w:shd w:fill="auto" w:val="clear"/>
        </w:rPr>
        <w:t>:</w:t>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r>
    </w:p>
    <w:p>
      <w:pPr>
        <w:pStyle w:val="ListParagraph"/>
        <w:widowControl/>
        <w:numPr>
          <w:ilvl w:val="1"/>
          <w:numId w:val="2"/>
        </w:numPr>
        <w:suppressAutoHyphens w:val="true"/>
        <w:bidi w:val="0"/>
        <w:spacing w:before="0" w:after="0"/>
        <w:ind w:left="0" w:right="0" w:firstLine="737"/>
        <w:contextualSpacing/>
        <w:jc w:val="both"/>
        <w:rPr>
          <w:rFonts w:ascii="Calibri" w:hAnsi="Calibri"/>
          <w:sz w:val="24"/>
          <w:szCs w:val="24"/>
          <w:shd w:fill="auto" w:val="clear"/>
        </w:rPr>
      </w:pPr>
      <w:r>
        <w:rPr>
          <w:rFonts w:ascii="Calibri" w:hAnsi="Calibri"/>
          <w:sz w:val="24"/>
          <w:szCs w:val="24"/>
          <w:shd w:fill="auto" w:val="clear"/>
        </w:rPr>
        <w:t xml:space="preserve">Aceitar o objeto da perícia conforme descrito no item </w:t>
      </w:r>
      <w:r>
        <w:rPr>
          <w:rFonts w:ascii="Calibri" w:hAnsi="Calibri"/>
          <w:sz w:val="24"/>
          <w:szCs w:val="24"/>
          <w:shd w:fill="auto" w:val="clear"/>
        </w:rPr>
        <w:fldChar w:fldCharType="begin"/>
      </w:r>
      <w:r>
        <w:rPr>
          <w:sz w:val="24"/>
          <w:shd w:fill="auto" w:val="clear"/>
          <w:szCs w:val="24"/>
          <w:rFonts w:ascii="Calibri" w:hAnsi="Calibri"/>
        </w:rPr>
        <w:instrText xml:space="preserve"> REF _Ref480283910 \h </w:instrText>
      </w:r>
      <w:r>
        <w:rPr>
          <w:sz w:val="24"/>
          <w:shd w:fill="auto" w:val="clear"/>
          <w:szCs w:val="24"/>
          <w:rFonts w:ascii="Calibri" w:hAnsi="Calibri"/>
        </w:rPr>
        <w:fldChar w:fldCharType="separate"/>
      </w:r>
      <w:r>
        <w:rPr>
          <w:sz w:val="24"/>
          <w:shd w:fill="auto" w:val="clear"/>
          <w:szCs w:val="24"/>
          <w:rFonts w:ascii="Calibri" w:hAnsi="Calibri"/>
        </w:rPr>
        <w:t>Do objeto da perícia</w:t>
      </w:r>
      <w:r>
        <w:rPr>
          <w:sz w:val="24"/>
          <w:shd w:fill="auto" w:val="clear"/>
          <w:szCs w:val="24"/>
          <w:rFonts w:ascii="Calibri" w:hAnsi="Calibri"/>
        </w:rPr>
        <w:fldChar w:fldCharType="end"/>
      </w:r>
      <w:r>
        <w:rPr>
          <w:rFonts w:ascii="Calibri" w:hAnsi="Calibri"/>
          <w:sz w:val="24"/>
          <w:szCs w:val="24"/>
          <w:shd w:fill="auto" w:val="clear"/>
        </w:rPr>
        <w:t>;</w:t>
      </w:r>
    </w:p>
    <w:p>
      <w:pPr>
        <w:pStyle w:val="ListParagraph"/>
        <w:widowControl/>
        <w:numPr>
          <w:ilvl w:val="1"/>
          <w:numId w:val="2"/>
        </w:numPr>
        <w:suppressAutoHyphens w:val="true"/>
        <w:bidi w:val="0"/>
        <w:spacing w:before="0" w:after="0"/>
        <w:ind w:left="0" w:right="0" w:firstLine="737"/>
        <w:contextualSpacing/>
        <w:jc w:val="both"/>
        <w:rPr>
          <w:rFonts w:ascii="Calibri" w:hAnsi="Calibri"/>
          <w:sz w:val="24"/>
          <w:szCs w:val="24"/>
          <w:shd w:fill="auto" w:val="clear"/>
        </w:rPr>
      </w:pPr>
      <w:r>
        <w:rPr>
          <w:rFonts w:ascii="Calibri" w:hAnsi="Calibri"/>
          <w:sz w:val="24"/>
          <w:szCs w:val="24"/>
          <w:shd w:fill="auto" w:val="clear"/>
        </w:rPr>
        <w:t xml:space="preserve">Intimação das partes para conhecimento desta proposta </w:t>
      </w:r>
      <w:r>
        <w:rPr>
          <w:rFonts w:ascii="Calibri" w:hAnsi="Calibri"/>
          <w:sz w:val="24"/>
          <w:szCs w:val="24"/>
          <w:shd w:fill="auto" w:val="clear"/>
        </w:rPr>
        <w:t>e escolha do valor</w:t>
      </w:r>
      <w:r>
        <w:rPr>
          <w:rFonts w:ascii="Calibri" w:hAnsi="Calibri"/>
          <w:sz w:val="24"/>
          <w:szCs w:val="24"/>
          <w:shd w:fill="auto" w:val="clear"/>
        </w:rPr>
        <w:t>;</w:t>
      </w:r>
    </w:p>
    <w:p>
      <w:pPr>
        <w:pStyle w:val="ListParagraph"/>
        <w:widowControl/>
        <w:numPr>
          <w:ilvl w:val="1"/>
          <w:numId w:val="2"/>
        </w:numPr>
        <w:suppressAutoHyphens w:val="true"/>
        <w:bidi w:val="0"/>
        <w:spacing w:before="0" w:after="0"/>
        <w:ind w:left="0" w:right="0" w:firstLine="737"/>
        <w:contextualSpacing/>
        <w:jc w:val="both"/>
        <w:rPr>
          <w:rFonts w:ascii="Calibri" w:hAnsi="Calibri"/>
          <w:sz w:val="24"/>
          <w:szCs w:val="24"/>
          <w:shd w:fill="auto" w:val="clear"/>
        </w:rPr>
      </w:pPr>
      <w:r>
        <w:rPr>
          <w:rFonts w:ascii="Calibri" w:hAnsi="Calibri"/>
          <w:sz w:val="24"/>
          <w:szCs w:val="24"/>
          <w:shd w:fill="auto" w:val="clear"/>
        </w:rPr>
        <w:t>Considerando a extinção do prazo, deferir não aceitação de novos quesitos preliminares;</w:t>
      </w:r>
    </w:p>
    <w:p>
      <w:pPr>
        <w:pStyle w:val="ListParagraph"/>
        <w:widowControl/>
        <w:numPr>
          <w:ilvl w:val="1"/>
          <w:numId w:val="2"/>
        </w:numPr>
        <w:suppressAutoHyphens w:val="true"/>
        <w:bidi w:val="0"/>
        <w:spacing w:before="0" w:after="0"/>
        <w:ind w:left="0" w:right="0" w:firstLine="737"/>
        <w:contextualSpacing/>
        <w:jc w:val="both"/>
        <w:rPr>
          <w:rFonts w:ascii="Calibri" w:hAnsi="Calibri"/>
          <w:sz w:val="24"/>
          <w:szCs w:val="24"/>
          <w:shd w:fill="auto" w:val="clear"/>
        </w:rPr>
      </w:pPr>
      <w:r>
        <w:rPr>
          <w:rFonts w:ascii="Calibri" w:hAnsi="Calibri"/>
          <w:sz w:val="24"/>
          <w:szCs w:val="24"/>
          <w:shd w:fill="auto" w:val="clear"/>
        </w:rPr>
        <w:t>Do indeferimento do item anterior, reintimar este Perito para nova análise dos quesitos preliminares, juntados posteriormente à última intimação realizada, para readequação da proposta;</w:t>
      </w:r>
    </w:p>
    <w:p>
      <w:pPr>
        <w:pStyle w:val="ListParagraph"/>
        <w:widowControl/>
        <w:numPr>
          <w:ilvl w:val="1"/>
          <w:numId w:val="2"/>
        </w:numPr>
        <w:suppressAutoHyphens w:val="true"/>
        <w:bidi w:val="0"/>
        <w:spacing w:before="0" w:after="0"/>
        <w:ind w:left="0" w:right="0" w:firstLine="737"/>
        <w:contextualSpacing/>
        <w:jc w:val="both"/>
        <w:rPr>
          <w:rFonts w:ascii="Calibri" w:hAnsi="Calibri"/>
          <w:sz w:val="24"/>
          <w:szCs w:val="24"/>
          <w:shd w:fill="auto" w:val="clear"/>
        </w:rPr>
      </w:pPr>
      <w:r>
        <w:rPr>
          <w:rFonts w:ascii="Calibri" w:hAnsi="Calibri"/>
          <w:sz w:val="24"/>
          <w:szCs w:val="24"/>
          <w:shd w:fill="auto" w:val="clear"/>
        </w:rPr>
        <w:t xml:space="preserve">Que os honorários sejam depositados em conta judicial antecipados à reintimação do Perito, </w:t>
      </w:r>
      <w:r>
        <w:rPr>
          <w:rFonts w:ascii="Calibri" w:hAnsi="Calibri"/>
          <w:sz w:val="24"/>
          <w:szCs w:val="24"/>
          <w:shd w:fill="auto" w:val="clear"/>
        </w:rPr>
        <w:t>salvo no aceite do pagamento em parcelas</w:t>
      </w:r>
      <w:r>
        <w:rPr>
          <w:rFonts w:ascii="Calibri" w:hAnsi="Calibri"/>
          <w:sz w:val="24"/>
          <w:szCs w:val="24"/>
          <w:shd w:fill="auto" w:val="clear"/>
        </w:rPr>
        <w:t>;</w:t>
      </w:r>
    </w:p>
    <w:p>
      <w:pPr>
        <w:pStyle w:val="ListParagraph"/>
        <w:widowControl/>
        <w:numPr>
          <w:ilvl w:val="1"/>
          <w:numId w:val="2"/>
        </w:numPr>
        <w:suppressAutoHyphens w:val="true"/>
        <w:bidi w:val="0"/>
        <w:spacing w:before="0" w:after="0"/>
        <w:ind w:left="0" w:right="0" w:firstLine="737"/>
        <w:contextualSpacing/>
        <w:jc w:val="both"/>
        <w:rPr>
          <w:rFonts w:ascii="Calibri" w:hAnsi="Calibri"/>
          <w:sz w:val="24"/>
          <w:szCs w:val="24"/>
          <w:shd w:fill="auto" w:val="clear"/>
        </w:rPr>
      </w:pPr>
      <w:r>
        <w:rPr>
          <w:rFonts w:ascii="Calibri" w:hAnsi="Calibri"/>
          <w:b/>
          <w:bCs/>
          <w:sz w:val="24"/>
          <w:szCs w:val="24"/>
          <w:shd w:fill="auto" w:val="clear"/>
        </w:rPr>
        <w:t xml:space="preserve">Que sejam liberados </w:t>
      </w:r>
      <w:r>
        <w:rPr>
          <w:rFonts w:ascii="Calibri" w:hAnsi="Calibri"/>
          <w:b/>
          <w:bCs/>
          <w:sz w:val="24"/>
          <w:szCs w:val="24"/>
          <w:shd w:fill="auto" w:val="clear"/>
        </w:rPr>
        <w:t>5</w:t>
      </w:r>
      <w:r>
        <w:rPr>
          <w:rFonts w:ascii="Calibri" w:hAnsi="Calibri"/>
          <w:b/>
          <w:bCs/>
          <w:sz w:val="24"/>
          <w:szCs w:val="24"/>
          <w:shd w:fill="auto" w:val="clear"/>
        </w:rPr>
        <w:t>0</w:t>
      </w:r>
      <w:r>
        <w:rPr>
          <w:rFonts w:ascii="Calibri" w:hAnsi="Calibri"/>
          <w:b/>
          <w:bCs/>
          <w:sz w:val="24"/>
          <w:szCs w:val="24"/>
          <w:shd w:fill="auto" w:val="clear"/>
        </w:rPr>
        <w:t xml:space="preserve">% dos honorários anteriores à reintimação do Perito, </w:t>
      </w:r>
      <w:r>
        <w:rPr>
          <w:rFonts w:ascii="Calibri" w:hAnsi="Calibri"/>
          <w:b/>
          <w:bCs/>
          <w:sz w:val="24"/>
          <w:szCs w:val="24"/>
          <w:shd w:fill="auto" w:val="clear"/>
        </w:rPr>
        <w:t xml:space="preserve">para custeio de deslocamento, estadia, alimentação, contratação de Auxiliares Técnicos, </w:t>
      </w:r>
      <w:r>
        <w:rPr>
          <w:rFonts w:ascii="Calibri" w:hAnsi="Calibri"/>
          <w:b/>
          <w:bCs/>
          <w:sz w:val="24"/>
          <w:szCs w:val="24"/>
          <w:shd w:fill="auto" w:val="clear"/>
        </w:rPr>
        <w:t xml:space="preserve">depositando </w:t>
      </w:r>
      <w:r>
        <w:rPr>
          <w:rFonts w:ascii="Calibri" w:hAnsi="Calibri"/>
          <w:b/>
          <w:bCs/>
          <w:sz w:val="24"/>
          <w:szCs w:val="24"/>
          <w:shd w:fill="auto" w:val="clear"/>
        </w:rPr>
        <w:t>diretamente em sua conta informada abaixo</w:t>
      </w:r>
      <w:r>
        <w:rPr>
          <w:rFonts w:ascii="Calibri" w:hAnsi="Calibri"/>
          <w:b/>
          <w:bCs/>
          <w:sz w:val="24"/>
          <w:szCs w:val="24"/>
          <w:shd w:fill="auto" w:val="clear"/>
        </w:rPr>
        <w:t>;</w:t>
      </w:r>
    </w:p>
    <w:p>
      <w:pPr>
        <w:pStyle w:val="ListParagraph"/>
        <w:widowControl/>
        <w:numPr>
          <w:ilvl w:val="1"/>
          <w:numId w:val="2"/>
        </w:numPr>
        <w:suppressAutoHyphens w:val="true"/>
        <w:bidi w:val="0"/>
        <w:spacing w:before="0" w:after="0"/>
        <w:ind w:left="0" w:right="0" w:firstLine="737"/>
        <w:contextualSpacing/>
        <w:jc w:val="both"/>
        <w:rPr>
          <w:rFonts w:ascii="Calibri" w:hAnsi="Calibri"/>
          <w:sz w:val="24"/>
          <w:szCs w:val="24"/>
          <w:shd w:fill="auto" w:val="clear"/>
        </w:rPr>
      </w:pPr>
      <w:r>
        <w:rPr>
          <w:rFonts w:ascii="Calibri" w:hAnsi="Calibri"/>
          <w:sz w:val="24"/>
          <w:szCs w:val="24"/>
          <w:shd w:fill="auto" w:val="clear"/>
        </w:rPr>
        <w:t>Da liberação do adiantamento, r</w:t>
      </w:r>
      <w:r>
        <w:rPr>
          <w:rFonts w:ascii="Calibri" w:hAnsi="Calibri"/>
          <w:sz w:val="24"/>
          <w:szCs w:val="24"/>
          <w:shd w:fill="auto" w:val="clear"/>
        </w:rPr>
        <w:t>eintimação do Perito para agendamento do local, data e hora dos serviços periciais;</w:t>
      </w:r>
    </w:p>
    <w:p>
      <w:pPr>
        <w:pStyle w:val="ListParagraph"/>
        <w:widowControl/>
        <w:numPr>
          <w:ilvl w:val="1"/>
          <w:numId w:val="2"/>
        </w:numPr>
        <w:suppressAutoHyphens w:val="true"/>
        <w:bidi w:val="0"/>
        <w:spacing w:before="0" w:after="0"/>
        <w:ind w:left="0" w:right="0" w:firstLine="737"/>
        <w:contextualSpacing/>
        <w:jc w:val="both"/>
        <w:rPr>
          <w:rFonts w:ascii="Calibri" w:hAnsi="Calibri"/>
          <w:sz w:val="24"/>
          <w:szCs w:val="24"/>
          <w:shd w:fill="auto" w:val="clear"/>
        </w:rPr>
      </w:pPr>
      <w:r>
        <w:rPr>
          <w:rFonts w:ascii="Calibri" w:hAnsi="Calibri"/>
          <w:b/>
          <w:bCs/>
          <w:sz w:val="24"/>
          <w:szCs w:val="24"/>
          <w:shd w:fill="auto" w:val="clear"/>
        </w:rPr>
        <w:t xml:space="preserve">Que a quitação do restante dos honorários ocorra imediatamente após ao protocolo do Laudo Pericial, </w:t>
      </w:r>
      <w:r>
        <w:rPr>
          <w:rFonts w:ascii="Calibri" w:hAnsi="Calibri"/>
          <w:b/>
          <w:bCs/>
          <w:sz w:val="24"/>
          <w:szCs w:val="24"/>
          <w:shd w:fill="auto" w:val="clear"/>
        </w:rPr>
        <w:t>se possível deixando especificado no despacho de autorização de perícia</w:t>
      </w:r>
      <w:r>
        <w:rPr>
          <w:rFonts w:ascii="Calibri" w:hAnsi="Calibri"/>
          <w:b/>
          <w:bCs/>
          <w:sz w:val="24"/>
          <w:szCs w:val="24"/>
          <w:shd w:fill="auto" w:val="clear"/>
        </w:rPr>
        <w:t>.</w:t>
      </w:r>
    </w:p>
    <w:p>
      <w:pPr>
        <w:pStyle w:val="Normal"/>
        <w:suppressAutoHyphens w:val="true"/>
        <w:jc w:val="both"/>
        <w:rPr>
          <w:rFonts w:ascii="Calibri" w:hAnsi="Calibri"/>
          <w:sz w:val="24"/>
          <w:szCs w:val="24"/>
          <w:shd w:fill="FFFF00" w:val="clear"/>
        </w:rPr>
      </w:pPr>
      <w:r>
        <w:rPr>
          <w:rFonts w:ascii="Calibri" w:hAnsi="Calibri"/>
          <w:sz w:val="24"/>
          <w:szCs w:val="24"/>
          <w:shd w:fill="FFFF00" w:val="clear"/>
        </w:rPr>
      </w:r>
    </w:p>
    <w:p>
      <w:pPr>
        <w:pStyle w:val="ListParagraph"/>
        <w:numPr>
          <w:ilvl w:val="0"/>
          <w:numId w:val="2"/>
        </w:numPr>
        <w:suppressAutoHyphens w:val="true"/>
        <w:jc w:val="both"/>
        <w:rPr>
          <w:rFonts w:ascii="Calibri" w:hAnsi="Calibri"/>
          <w:b/>
          <w:b/>
          <w:bCs/>
          <w:sz w:val="24"/>
          <w:szCs w:val="24"/>
          <w:shd w:fill="auto" w:val="clear"/>
        </w:rPr>
      </w:pPr>
      <w:r>
        <w:fldChar w:fldCharType="begin"/>
      </w:r>
      <w:r>
        <w:rPr>
          <w:sz w:val="24"/>
          <w:b/>
          <w:shd w:fill="auto" w:val="clear"/>
          <w:szCs w:val="24"/>
          <w:bCs/>
          <w:rFonts w:ascii="Calibri" w:hAnsi="Calibri"/>
        </w:rPr>
        <w:instrText xml:space="preserve"> XE "Da antecipação dos honorários" \f "Índice personalizado" </w:instrText>
      </w:r>
      <w:r>
        <w:rPr>
          <w:sz w:val="24"/>
          <w:b/>
          <w:shd w:fill="auto" w:val="clear"/>
          <w:szCs w:val="24"/>
          <w:bCs/>
          <w:rFonts w:ascii="Calibri" w:hAnsi="Calibri"/>
        </w:rPr>
        <w:fldChar w:fldCharType="separate"/>
      </w:r>
      <w:r>
        <w:rPr>
          <w:rFonts w:ascii="Calibri" w:hAnsi="Calibri"/>
          <w:b/>
          <w:bCs/>
          <w:sz w:val="24"/>
          <w:szCs w:val="24"/>
          <w:shd w:fill="auto" w:val="clear"/>
        </w:rPr>
        <w:t>Da antecipação dos honorários</w:t>
      </w:r>
      <w:r>
        <w:rPr>
          <w:sz w:val="24"/>
          <w:b/>
          <w:shd w:fill="auto" w:val="clear"/>
          <w:szCs w:val="24"/>
          <w:bCs/>
          <w:rFonts w:ascii="Calibri" w:hAnsi="Calibri"/>
        </w:rPr>
        <w:fldChar w:fldCharType="end"/>
      </w:r>
    </w:p>
    <w:p>
      <w:pPr>
        <w:pStyle w:val="Normal"/>
        <w:suppressAutoHyphens w:val="true"/>
        <w:jc w:val="both"/>
        <w:rPr>
          <w:rFonts w:ascii="Calibri" w:hAnsi="Calibri"/>
          <w:sz w:val="24"/>
          <w:szCs w:val="24"/>
          <w:shd w:fill="auto" w:val="clear"/>
        </w:rPr>
      </w:pPr>
      <w:r>
        <w:rPr>
          <w:rFonts w:ascii="Calibri" w:hAnsi="Calibri"/>
          <w:sz w:val="24"/>
          <w:szCs w:val="24"/>
          <w:shd w:fill="auto" w:val="clear"/>
        </w:rPr>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t>Por meio deste solicit</w:t>
      </w:r>
      <w:r>
        <w:rPr>
          <w:rFonts w:ascii="Calibri" w:hAnsi="Calibri"/>
          <w:sz w:val="24"/>
          <w:szCs w:val="24"/>
          <w:shd w:fill="auto" w:val="clear"/>
        </w:rPr>
        <w:t>a</w:t>
      </w:r>
      <w:r>
        <w:rPr>
          <w:rFonts w:ascii="Calibri" w:hAnsi="Calibri"/>
          <w:sz w:val="24"/>
          <w:szCs w:val="24"/>
          <w:shd w:fill="auto" w:val="clear"/>
        </w:rPr>
        <w:t xml:space="preserve"> deferimento para </w:t>
      </w:r>
      <w:r>
        <w:rPr>
          <w:rFonts w:ascii="Calibri" w:hAnsi="Calibri"/>
          <w:sz w:val="24"/>
          <w:szCs w:val="24"/>
          <w:shd w:fill="auto" w:val="clear"/>
        </w:rPr>
        <w:t xml:space="preserve">antecipação </w:t>
      </w:r>
      <w:r>
        <w:rPr>
          <w:rFonts w:ascii="Calibri" w:hAnsi="Calibri"/>
          <w:sz w:val="24"/>
          <w:szCs w:val="24"/>
          <w:shd w:fill="auto" w:val="clear"/>
        </w:rPr>
        <w:t xml:space="preserve">do pagamento dos honorários do </w:t>
      </w:r>
      <w:r>
        <w:rPr>
          <w:rFonts w:ascii="Calibri" w:hAnsi="Calibri"/>
          <w:sz w:val="24"/>
          <w:szCs w:val="24"/>
          <w:shd w:fill="auto" w:val="clear"/>
        </w:rPr>
        <w:t>P</w:t>
      </w:r>
      <w:r>
        <w:rPr>
          <w:rFonts w:ascii="Calibri" w:hAnsi="Calibri"/>
          <w:sz w:val="24"/>
          <w:szCs w:val="24"/>
          <w:shd w:fill="auto" w:val="clear"/>
        </w:rPr>
        <w:t xml:space="preserve">erito, autorizando a seguinte </w:t>
      </w:r>
      <w:r>
        <w:rPr>
          <w:rFonts w:ascii="Calibri" w:hAnsi="Calibri"/>
          <w:sz w:val="24"/>
          <w:szCs w:val="24"/>
          <w:shd w:fill="auto" w:val="clear"/>
        </w:rPr>
        <w:t>conta</w:t>
      </w:r>
      <w:r>
        <w:rPr>
          <w:rFonts w:ascii="Calibri" w:hAnsi="Calibri"/>
          <w:sz w:val="24"/>
          <w:szCs w:val="24"/>
          <w:shd w:fill="auto" w:val="clear"/>
        </w:rPr>
        <w:t xml:space="preserve"> abaixo a receber:</w:t>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t>Banco</w:t>
      </w:r>
      <w:r>
        <w:rPr>
          <w:rFonts w:ascii="Calibri" w:hAnsi="Calibri"/>
          <w:sz w:val="24"/>
          <w:szCs w:val="24"/>
          <w:shd w:fill="auto" w:val="clear"/>
        </w:rPr>
        <w:t>:</w:t>
        <w:tab/>
        <w:tab/>
        <w:tab/>
      </w:r>
      <w:r>
        <w:rPr>
          <w:rFonts w:ascii="Calibri" w:hAnsi="Calibri"/>
          <w:b/>
          <w:bCs/>
          <w:sz w:val="24"/>
          <w:szCs w:val="24"/>
          <w:shd w:fill="auto" w:val="clear"/>
        </w:rPr>
        <w:t>Banco</w:t>
      </w:r>
      <w:r>
        <w:rPr>
          <w:rFonts w:ascii="Calibri" w:hAnsi="Calibri"/>
          <w:b/>
          <w:sz w:val="24"/>
          <w:szCs w:val="24"/>
          <w:shd w:fill="auto" w:val="clear"/>
        </w:rPr>
        <w:t xml:space="preserve"> do Brasil</w:t>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t>Ag</w:t>
      </w:r>
      <w:r>
        <w:rPr>
          <w:rFonts w:ascii="Calibri" w:hAnsi="Calibri"/>
          <w:sz w:val="24"/>
          <w:szCs w:val="24"/>
          <w:shd w:fill="auto" w:val="clear"/>
        </w:rPr>
        <w:t>ência</w:t>
      </w:r>
      <w:r>
        <w:rPr>
          <w:rFonts w:ascii="Calibri" w:hAnsi="Calibri"/>
          <w:sz w:val="24"/>
          <w:szCs w:val="24"/>
          <w:shd w:fill="auto" w:val="clear"/>
        </w:rPr>
        <w:t xml:space="preserve">: </w:t>
        <w:tab/>
        <w:tab/>
      </w:r>
      <w:r>
        <w:rPr>
          <w:rFonts w:ascii="Calibri" w:hAnsi="Calibri"/>
          <w:sz w:val="24"/>
          <w:szCs w:val="24"/>
          <w:shd w:fill="auto" w:val="clear"/>
        </w:rPr>
        <w:t>XX</w:t>
      </w:r>
      <w:r>
        <w:rPr>
          <w:rFonts w:ascii="Calibri" w:hAnsi="Calibri"/>
          <w:sz w:val="24"/>
          <w:szCs w:val="24"/>
          <w:shd w:fill="auto" w:val="clear"/>
        </w:rPr>
        <w:t>-1</w:t>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t>Conta-Corrente</w:t>
      </w:r>
      <w:r>
        <w:rPr>
          <w:rFonts w:ascii="Calibri" w:hAnsi="Calibri"/>
          <w:sz w:val="24"/>
          <w:szCs w:val="24"/>
          <w:shd w:fill="auto" w:val="clear"/>
        </w:rPr>
        <w:t xml:space="preserve">: </w:t>
        <w:tab/>
      </w:r>
      <w:r>
        <w:rPr>
          <w:rFonts w:ascii="Calibri" w:hAnsi="Calibri"/>
          <w:sz w:val="24"/>
          <w:szCs w:val="24"/>
          <w:shd w:fill="auto" w:val="clear"/>
        </w:rPr>
        <w:t>XXXXX</w:t>
      </w:r>
      <w:r>
        <w:rPr>
          <w:rFonts w:ascii="Calibri" w:hAnsi="Calibri"/>
          <w:sz w:val="24"/>
          <w:szCs w:val="24"/>
          <w:shd w:fill="auto" w:val="clear"/>
        </w:rPr>
        <w:t>-1</w:t>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t>Proprietário:</w:t>
        <w:tab/>
        <w:tab/>
        <w:t>Agenor Luis de Paula Martins Zapparoli</w:t>
      </w:r>
    </w:p>
    <w:p>
      <w:pPr>
        <w:pStyle w:val="Normal"/>
        <w:suppressAutoHyphens w:val="true"/>
        <w:jc w:val="both"/>
        <w:rPr>
          <w:rFonts w:ascii="Calibri" w:hAnsi="Calibri"/>
          <w:sz w:val="24"/>
          <w:szCs w:val="24"/>
          <w:shd w:fill="auto" w:val="clear"/>
        </w:rPr>
      </w:pPr>
      <w:r>
        <w:rPr>
          <w:rFonts w:ascii="Calibri" w:hAnsi="Calibri"/>
          <w:sz w:val="24"/>
          <w:szCs w:val="24"/>
          <w:shd w:fill="auto" w:val="clear"/>
        </w:rPr>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t>Nestes termos e, por respeitar o processo, espera deferimento.</w:t>
      </w:r>
    </w:p>
    <w:p>
      <w:pPr>
        <w:pStyle w:val="Normal"/>
        <w:suppressAutoHyphens w:val="true"/>
        <w:jc w:val="both"/>
        <w:rPr>
          <w:rFonts w:ascii="Calibri" w:hAnsi="Calibri"/>
          <w:sz w:val="24"/>
          <w:szCs w:val="24"/>
          <w:shd w:fill="auto" w:val="clear"/>
        </w:rPr>
      </w:pPr>
      <w:r>
        <w:rPr>
          <w:rFonts w:ascii="Calibri" w:hAnsi="Calibri"/>
          <w:sz w:val="24"/>
          <w:szCs w:val="24"/>
          <w:shd w:fill="auto" w:val="clear"/>
        </w:rPr>
      </w:r>
    </w:p>
    <w:p>
      <w:pPr>
        <w:pStyle w:val="Normal"/>
        <w:suppressAutoHyphens w:val="true"/>
        <w:ind w:left="0" w:right="0" w:firstLine="708"/>
        <w:jc w:val="both"/>
        <w:rPr>
          <w:rFonts w:ascii="Calibri" w:hAnsi="Calibri"/>
          <w:sz w:val="24"/>
          <w:szCs w:val="24"/>
          <w:shd w:fill="auto" w:val="clear"/>
        </w:rPr>
      </w:pPr>
      <w:r>
        <w:rPr>
          <w:rFonts w:ascii="Calibri" w:hAnsi="Calibri"/>
          <w:sz w:val="24"/>
          <w:szCs w:val="24"/>
          <w:shd w:fill="auto" w:val="clear"/>
        </w:rPr>
        <w:t xml:space="preserve">Uberlândia, </w:t>
      </w:r>
      <w:r>
        <w:rPr>
          <w:rFonts w:ascii="Calibri" w:hAnsi="Calibri"/>
          <w:sz w:val="24"/>
          <w:szCs w:val="24"/>
          <w:shd w:fill="auto" w:val="clear"/>
          <w:lang w:eastAsia="en-US"/>
        </w:rPr>
        <w:t>07</w:t>
      </w:r>
      <w:r>
        <w:rPr>
          <w:rFonts w:ascii="Calibri" w:hAnsi="Calibri"/>
          <w:sz w:val="24"/>
          <w:szCs w:val="24"/>
          <w:shd w:fill="auto" w:val="clear"/>
        </w:rPr>
        <w:t xml:space="preserve"> de </w:t>
      </w:r>
      <w:r>
        <w:rPr>
          <w:rFonts w:ascii="Calibri" w:hAnsi="Calibri"/>
          <w:sz w:val="24"/>
          <w:szCs w:val="24"/>
          <w:shd w:fill="auto" w:val="clear"/>
          <w:lang w:eastAsia="en-US"/>
        </w:rPr>
        <w:t>outubro</w:t>
      </w:r>
      <w:r>
        <w:rPr>
          <w:rFonts w:ascii="Calibri" w:hAnsi="Calibri"/>
          <w:sz w:val="24"/>
          <w:szCs w:val="24"/>
          <w:shd w:fill="auto" w:val="clear"/>
        </w:rPr>
        <w:t xml:space="preserve"> </w:t>
      </w:r>
      <w:r>
        <w:rPr>
          <w:rFonts w:ascii="Calibri" w:hAnsi="Calibri"/>
          <w:sz w:val="24"/>
          <w:szCs w:val="24"/>
          <w:shd w:fill="auto" w:val="clear"/>
        </w:rPr>
        <w:t>de 20</w:t>
      </w:r>
      <w:r>
        <w:rPr>
          <w:rFonts w:ascii="Calibri" w:hAnsi="Calibri"/>
          <w:sz w:val="24"/>
          <w:szCs w:val="24"/>
          <w:shd w:fill="auto" w:val="clear"/>
        </w:rPr>
        <w:t>2</w:t>
      </w:r>
      <w:r>
        <w:rPr>
          <w:rFonts w:ascii="Calibri" w:hAnsi="Calibri"/>
          <w:sz w:val="24"/>
          <w:szCs w:val="24"/>
          <w:shd w:fill="auto" w:val="clear"/>
        </w:rPr>
        <w:t>5</w:t>
      </w:r>
      <w:r>
        <w:rPr>
          <w:rFonts w:ascii="Calibri" w:hAnsi="Calibri"/>
          <w:sz w:val="24"/>
          <w:szCs w:val="24"/>
          <w:shd w:fill="auto" w:val="clear"/>
        </w:rPr>
        <w:t>.</w:t>
      </w:r>
    </w:p>
    <w:p>
      <w:pPr>
        <w:pStyle w:val="Normal"/>
        <w:suppressAutoHyphens w:val="true"/>
        <w:ind w:left="0" w:right="0" w:firstLine="708"/>
        <w:jc w:val="both"/>
        <w:rPr>
          <w:rFonts w:ascii="Calibri" w:hAnsi="Calibri"/>
          <w:sz w:val="24"/>
          <w:szCs w:val="24"/>
          <w:shd w:fill="FFFF00" w:val="clear"/>
        </w:rPr>
      </w:pPr>
      <w:r>
        <w:rPr>
          <w:rFonts w:ascii="Calibri" w:hAnsi="Calibri"/>
          <w:sz w:val="24"/>
          <w:szCs w:val="24"/>
          <w:shd w:fill="FFFF00" w:val="clear"/>
        </w:rPr>
        <w:drawing>
          <wp:anchor behindDoc="0" distT="0" distB="0" distL="0" distR="0" simplePos="0" locked="0" layoutInCell="0" allowOverlap="1" relativeHeight="2">
            <wp:simplePos x="0" y="0"/>
            <wp:positionH relativeFrom="column">
              <wp:posOffset>513715</wp:posOffset>
            </wp:positionH>
            <wp:positionV relativeFrom="paragraph">
              <wp:posOffset>118110</wp:posOffset>
            </wp:positionV>
            <wp:extent cx="1149350" cy="711200"/>
            <wp:effectExtent l="0" t="0" r="0" b="0"/>
            <wp:wrapSquare wrapText="largest"/>
            <wp:docPr id="5" name="Figura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a1" descr=""/>
                    <pic:cNvPicPr>
                      <a:picLocks noChangeAspect="1" noChangeArrowheads="1"/>
                    </pic:cNvPicPr>
                  </pic:nvPicPr>
                  <pic:blipFill>
                    <a:blip r:embed="rId13"/>
                    <a:stretch>
                      <a:fillRect/>
                    </a:stretch>
                  </pic:blipFill>
                  <pic:spPr bwMode="auto">
                    <a:xfrm>
                      <a:off x="0" y="0"/>
                      <a:ext cx="1149350" cy="711200"/>
                    </a:xfrm>
                    <a:prstGeom prst="rect">
                      <a:avLst/>
                    </a:prstGeom>
                  </pic:spPr>
                </pic:pic>
              </a:graphicData>
            </a:graphic>
          </wp:anchor>
        </w:drawing>
      </w:r>
    </w:p>
    <w:p>
      <w:pPr>
        <w:pStyle w:val="Normal"/>
        <w:suppressAutoHyphens w:val="true"/>
        <w:ind w:left="0" w:right="0" w:firstLine="708"/>
        <w:jc w:val="both"/>
        <w:rPr>
          <w:rFonts w:ascii="Calibri" w:hAnsi="Calibri"/>
          <w:sz w:val="24"/>
          <w:szCs w:val="24"/>
          <w:shd w:fill="FFFF00" w:val="clear"/>
        </w:rPr>
      </w:pPr>
      <w:r>
        <w:rPr>
          <w:rFonts w:ascii="Calibri" w:hAnsi="Calibri"/>
          <w:sz w:val="24"/>
          <w:szCs w:val="24"/>
          <w:shd w:fill="FFFF00" w:val="clear"/>
        </w:rPr>
      </w:r>
    </w:p>
    <w:sectPr>
      <w:headerReference w:type="default" r:id="rId14"/>
      <w:footerReference w:type="default" r:id="rId15"/>
      <w:type w:val="nextPage"/>
      <w:pgSz w:w="11906" w:h="16838"/>
      <w:pgMar w:left="1701" w:right="1701" w:gutter="0" w:header="708" w:top="1417" w:footer="708" w:bottom="1417"/>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Segoe UI">
    <w:charset w:val="00"/>
    <w:family w:val="roman"/>
    <w:pitch w:val="variable"/>
  </w:font>
  <w:font w:name="OpenSymbol">
    <w:altName w:val="Arial Unicode MS"/>
    <w:charset w:val="02"/>
    <w:family w:val="auto"/>
    <w:pitch w:val="default"/>
  </w:font>
  <w:font w:name="Liberation Sans">
    <w:altName w:val="Arial"/>
    <w:charset w:val="00"/>
    <w:family w:val="swiss"/>
    <w:pitch w:val="variable"/>
  </w:font>
  <w:font w:name="Calibri">
    <w:charset w:val="00"/>
    <w:family w:val="swiss"/>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Rodap"/>
      <w:jc w:val="center"/>
      <w:rPr/>
    </w:pPr>
    <w:r>
      <w:rPr/>
      <w:fldChar w:fldCharType="begin"/>
    </w:r>
    <w:r>
      <w:rPr/>
      <w:instrText xml:space="preserve"> PAGE </w:instrText>
    </w:r>
    <w:r>
      <w:rPr/>
      <w:fldChar w:fldCharType="separate"/>
    </w:r>
    <w:r>
      <w:rPr/>
      <w:t>1</w:t>
    </w:r>
    <w:r>
      <w:rPr/>
      <w:fldChar w:fldCharType="end"/>
    </w:r>
    <w:r>
      <w:rPr/>
      <w:t>/</w:t>
    </w:r>
    <w:r>
      <w:rPr/>
      <w:fldChar w:fldCharType="begin"/>
    </w:r>
    <w:r>
      <w:rPr/>
      <w:instrText xml:space="preserve"> NUMPAGES </w:instrText>
    </w:r>
    <w:r>
      <w:rPr/>
      <w:fldChar w:fldCharType="separate"/>
    </w:r>
    <w:r>
      <w:rPr/>
      <w:t>23</w:t>
    </w:r>
    <w:r>
      <w:rPr/>
      <w:fldChar w:fldCharType="end"/>
    </w:r>
  </w:p>
  <w:p>
    <w:pPr>
      <w:pStyle w:val="Rodap"/>
      <w:jc w:val="center"/>
      <w:rPr>
        <w:sz w:val="20"/>
        <w:szCs w:val="20"/>
      </w:rPr>
    </w:pPr>
    <w:r>
      <w:rPr>
        <w:sz w:val="20"/>
        <w:szCs w:val="20"/>
      </w:rPr>
      <w:t xml:space="preserve">Contatos: Cel: (34) </w:t>
    </w:r>
    <w:r>
      <w:rPr>
        <w:sz w:val="20"/>
        <w:szCs w:val="20"/>
      </w:rPr>
      <w:t xml:space="preserve">9 </w:t>
    </w:r>
    <w:r>
      <w:rPr>
        <w:sz w:val="20"/>
        <w:szCs w:val="20"/>
      </w:rPr>
      <w:t>9194-6909 (whatsapp/</w:t>
    </w:r>
    <w:r>
      <w:rPr>
        <w:sz w:val="20"/>
        <w:szCs w:val="20"/>
      </w:rPr>
      <w:t>telegram</w:t>
    </w:r>
    <w:r>
      <w:rPr>
        <w:sz w:val="20"/>
        <w:szCs w:val="20"/>
      </w:rPr>
      <w:t>) – E-mail: agenor@zsistemas.com.br</w:t>
    </w:r>
  </w:p>
  <w:p>
    <w:pPr>
      <w:pStyle w:val="Rodap"/>
      <w:jc w:val="center"/>
      <w:rPr>
        <w:sz w:val="20"/>
        <w:szCs w:val="20"/>
      </w:rPr>
    </w:pPr>
    <w:r>
      <w:rPr>
        <w:sz w:val="20"/>
        <w:szCs w:val="20"/>
      </w:rPr>
      <w:t xml:space="preserve">Site: </w:t>
    </w:r>
    <w:hyperlink r:id="rId1">
      <w:r>
        <w:rPr>
          <w:rStyle w:val="LinkdaInternet"/>
          <w:sz w:val="20"/>
          <w:szCs w:val="20"/>
        </w:rPr>
        <w:t>http://periciajudicial.zsistemas.com.br/</w:t>
      </w:r>
    </w:hyperlink>
    <w:r>
      <w:rPr>
        <w:sz w:val="20"/>
        <w:szCs w:val="20"/>
      </w:rPr>
      <w:t xml:space="preserve"> – Uberlândia – MG – Brasil</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abealho"/>
      <w:rPr>
        <w:b/>
        <w:b/>
        <w:sz w:val="66"/>
        <w:szCs w:val="66"/>
      </w:rPr>
    </w:pPr>
    <w:r>
      <w:rPr>
        <w:b/>
        <w:sz w:val="66"/>
        <w:szCs w:val="66"/>
      </w:rPr>
      <w:t>SERVIÇOS DE PERÍCIA TÉCNICA</w:t>
    </w:r>
  </w:p>
  <w:p>
    <w:pPr>
      <w:pStyle w:val="Normal"/>
      <w:pBdr>
        <w:bottom w:val="single" w:sz="12" w:space="1" w:color="000000"/>
      </w:pBdr>
      <w:rPr/>
    </w:pPr>
    <w:r>
      <w:rPr/>
      <w:t xml:space="preserve">Zapparoli Sistemas e Tecnologia. </w:t>
    </w:r>
    <w:r>
      <w:rPr>
        <w:b w:val="false"/>
        <w:bCs w:val="false"/>
        <w:lang w:eastAsia="en-US"/>
      </w:rPr>
      <w:t>–</w:t>
    </w:r>
    <w:r>
      <w:rPr/>
      <w:t xml:space="preserve"> Eng.: Agenor </w:t>
    </w:r>
    <w:r>
      <w:rPr/>
      <w:t xml:space="preserve">L. P. M. </w:t>
    </w:r>
    <w:r>
      <w:rPr/>
      <w:t xml:space="preserve"> Zapparoli – CREA 124990 – MG </w:t>
    </w:r>
  </w:p>
  <w:p>
    <w:pPr>
      <w:pStyle w:val="Normal"/>
      <w:pBdr>
        <w:bottom w:val="single" w:sz="12" w:space="1" w:color="000000"/>
      </w:pBdr>
      <w:rPr>
        <w:rFonts w:ascii="Calibri" w:hAnsi="Calibri"/>
        <w:sz w:val="22"/>
        <w:szCs w:val="22"/>
        <w:shd w:fill="auto" w:val="clear"/>
      </w:rPr>
    </w:pPr>
    <w:r>
      <w:rPr>
        <w:rFonts w:ascii="Calibri" w:hAnsi="Calibri"/>
        <w:b w:val="false"/>
        <w:bCs w:val="false"/>
        <w:sz w:val="22"/>
        <w:szCs w:val="22"/>
        <w:shd w:fill="auto" w:val="clear"/>
        <w:lang w:eastAsia="en-US"/>
      </w:rPr>
      <w:t xml:space="preserve">Aceite e </w:t>
    </w:r>
    <w:r>
      <w:rPr>
        <w:rFonts w:ascii="Calibri" w:hAnsi="Calibri"/>
        <w:b w:val="false"/>
        <w:bCs w:val="false"/>
        <w:sz w:val="22"/>
        <w:szCs w:val="22"/>
        <w:shd w:fill="auto" w:val="clear"/>
        <w:lang w:eastAsia="en-US"/>
      </w:rPr>
      <w:t>Proposta de honorários –</w:t>
    </w:r>
    <w:r>
      <w:rPr>
        <w:rFonts w:ascii="Calibri" w:hAnsi="Calibri"/>
        <w:b w:val="false"/>
        <w:bCs w:val="false"/>
        <w:sz w:val="22"/>
        <w:szCs w:val="22"/>
        <w:shd w:fill="auto" w:val="clear"/>
        <w:lang w:eastAsia="en-US"/>
      </w:rPr>
      <w:t xml:space="preserve"> </w:t>
    </w:r>
    <w:r>
      <w:rPr>
        <w:rFonts w:ascii="Calibri" w:hAnsi="Calibri"/>
        <w:b w:val="false"/>
        <w:bCs w:val="false"/>
        <w:sz w:val="22"/>
        <w:szCs w:val="22"/>
        <w:shd w:fill="auto" w:val="clear"/>
        <w:lang w:eastAsia="en-US"/>
      </w:rPr>
      <w:t>fase 1</w:t>
    </w:r>
    <w:r>
      <w:rPr>
        <w:rFonts w:ascii="Calibri" w:hAnsi="Calibri"/>
        <w:b w:val="false"/>
        <w:bCs w:val="false"/>
        <w:sz w:val="22"/>
        <w:szCs w:val="22"/>
        <w:shd w:fill="auto" w:val="clear"/>
        <w:lang w:eastAsia="en-US"/>
      </w:rPr>
      <w:t xml:space="preserve"> – </w:t>
    </w:r>
    <w:r>
      <w:rPr>
        <w:rFonts w:ascii="Calibri" w:hAnsi="Calibri"/>
        <w:b w:val="false"/>
        <w:bCs w:val="false"/>
        <w:sz w:val="22"/>
        <w:szCs w:val="22"/>
        <w:shd w:fill="auto" w:val="clear"/>
        <w:lang w:eastAsia="en-US"/>
      </w:rPr>
      <w:t>XXXXXX</w:t>
    </w:r>
    <w:r>
      <w:rPr>
        <w:rFonts w:ascii="Calibri" w:hAnsi="Calibri"/>
        <w:b w:val="false"/>
        <w:bCs w:val="false"/>
        <w:i w:val="false"/>
        <w:caps w:val="false"/>
        <w:smallCaps w:val="false"/>
        <w:color w:val="000000"/>
        <w:spacing w:val="0"/>
        <w:sz w:val="22"/>
        <w:szCs w:val="22"/>
        <w:shd w:fill="auto" w:val="clear"/>
        <w:lang w:eastAsia="en-US"/>
      </w:rPr>
      <w:t>-44.2023.8.26.0506</w:t>
    </w:r>
    <w:r>
      <w:rPr>
        <w:rFonts w:ascii="Calibri" w:hAnsi="Calibri"/>
        <w:b w:val="false"/>
        <w:bCs w:val="false"/>
        <w:i w:val="false"/>
        <w:caps w:val="false"/>
        <w:smallCaps w:val="false"/>
        <w:color w:val="000000"/>
        <w:spacing w:val="0"/>
        <w:sz w:val="22"/>
        <w:szCs w:val="22"/>
        <w:shd w:fill="auto" w:val="clear"/>
        <w:lang w:eastAsia="en-US"/>
      </w:rPr>
      <w:t xml:space="preserve"> – </w:t>
    </w:r>
    <w:r>
      <w:rPr>
        <w:rFonts w:ascii="Calibri" w:hAnsi="Calibri"/>
        <w:b w:val="false"/>
        <w:bCs w:val="false"/>
        <w:i w:val="false"/>
        <w:caps w:val="false"/>
        <w:smallCaps w:val="false"/>
        <w:color w:val="000000"/>
        <w:spacing w:val="0"/>
        <w:sz w:val="22"/>
        <w:szCs w:val="22"/>
        <w:shd w:fill="auto" w:val="clear"/>
        <w:lang w:eastAsia="en-US"/>
      </w:rPr>
      <w:t>ESAJ-TJMG. V</w:t>
    </w:r>
    <w:r>
      <w:rPr>
        <w:rFonts w:ascii="Calibri" w:hAnsi="Calibri"/>
        <w:b w:val="false"/>
        <w:bCs w:val="false"/>
        <w:i w:val="false"/>
        <w:caps w:val="false"/>
        <w:smallCaps w:val="false"/>
        <w:color w:val="000000"/>
        <w:spacing w:val="0"/>
        <w:sz w:val="22"/>
        <w:szCs w:val="22"/>
        <w:shd w:fill="auto" w:val="clear"/>
        <w:lang w:eastAsia="en-US"/>
      </w:rPr>
      <w:t>2</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left"/>
      <w:pPr>
        <w:tabs>
          <w:tab w:val="num" w:pos="0"/>
        </w:tabs>
        <w:ind w:left="0" w:hanging="0"/>
      </w:pPr>
    </w:lvl>
    <w:lvl w:ilvl="1">
      <w:start w:val="1"/>
      <w:numFmt w:val="none"/>
      <w:suff w:val="nothing"/>
      <w:lvlText w:val="%2"/>
      <w:lvlJc w:val="left"/>
      <w:pPr>
        <w:tabs>
          <w:tab w:val="num" w:pos="0"/>
        </w:tabs>
        <w:ind w:left="0" w:hanging="0"/>
      </w:pPr>
    </w:lvl>
    <w:lvl w:ilvl="2">
      <w:start w:val="1"/>
      <w:numFmt w:val="none"/>
      <w:suff w:val="nothing"/>
      <w:lvlText w:val="%3"/>
      <w:lvlJc w:val="left"/>
      <w:pPr>
        <w:tabs>
          <w:tab w:val="num" w:pos="0"/>
        </w:tabs>
        <w:ind w:left="0" w:hanging="0"/>
      </w:pPr>
    </w:lvl>
    <w:lvl w:ilvl="3">
      <w:start w:val="1"/>
      <w:numFmt w:val="none"/>
      <w:suff w:val="nothing"/>
      <w:lvlText w:val="%4"/>
      <w:lvlJc w:val="left"/>
      <w:pPr>
        <w:tabs>
          <w:tab w:val="num" w:pos="0"/>
        </w:tabs>
        <w:ind w:left="0" w:hanging="0"/>
      </w:pPr>
    </w:lvl>
    <w:lvl w:ilvl="4">
      <w:start w:val="1"/>
      <w:numFmt w:val="none"/>
      <w:suff w:val="nothing"/>
      <w:lvlText w:val="%5"/>
      <w:lvlJc w:val="left"/>
      <w:pPr>
        <w:tabs>
          <w:tab w:val="num" w:pos="0"/>
        </w:tabs>
        <w:ind w:left="0" w:hanging="0"/>
      </w:pPr>
    </w:lvl>
    <w:lvl w:ilvl="5">
      <w:start w:val="1"/>
      <w:numFmt w:val="none"/>
      <w:suff w:val="nothing"/>
      <w:lvlText w:val="%6"/>
      <w:lvlJc w:val="left"/>
      <w:pPr>
        <w:tabs>
          <w:tab w:val="num" w:pos="0"/>
        </w:tabs>
        <w:ind w:left="0" w:hanging="0"/>
      </w:pPr>
    </w:lvl>
    <w:lvl w:ilvl="6">
      <w:start w:val="1"/>
      <w:numFmt w:val="none"/>
      <w:suff w:val="nothing"/>
      <w:lvlText w:val="%7"/>
      <w:lvlJc w:val="left"/>
      <w:pPr>
        <w:tabs>
          <w:tab w:val="num" w:pos="0"/>
        </w:tabs>
        <w:ind w:left="0" w:hanging="0"/>
      </w:pPr>
    </w:lvl>
    <w:lvl w:ilvl="7">
      <w:start w:val="1"/>
      <w:numFmt w:val="none"/>
      <w:suff w:val="nothing"/>
      <w:lvlText w:val="%8"/>
      <w:lvlJc w:val="left"/>
      <w:pPr>
        <w:tabs>
          <w:tab w:val="num" w:pos="0"/>
        </w:tabs>
        <w:ind w:left="0" w:hanging="0"/>
      </w:pPr>
    </w:lvl>
    <w:lvl w:ilvl="8">
      <w:start w:val="1"/>
      <w:numFmt w:val="none"/>
      <w:suff w:val="nothing"/>
      <w:lvlText w:val="%9"/>
      <w:lvlJc w:val="left"/>
      <w:pPr>
        <w:tabs>
          <w:tab w:val="num" w:pos="0"/>
        </w:tabs>
        <w:ind w:left="0" w:hanging="0"/>
      </w:pPr>
    </w:lvl>
  </w:abstractNum>
  <w:abstractNum w:abstractNumId="2">
    <w:lvl w:ilvl="0">
      <w:start w:val="1"/>
      <w:numFmt w:val="decimal"/>
      <w:lvlText w:val="%1."/>
      <w:lvlJc w:val="left"/>
      <w:pPr>
        <w:tabs>
          <w:tab w:val="num" w:pos="0"/>
        </w:tabs>
        <w:ind w:left="360" w:hanging="360"/>
      </w:pPr>
    </w:lvl>
    <w:lvl w:ilvl="1">
      <w:start w:val="1"/>
      <w:numFmt w:val="decimal"/>
      <w:lvlText w:val="%1.%2."/>
      <w:lvlJc w:val="left"/>
      <w:pPr>
        <w:tabs>
          <w:tab w:val="num" w:pos="0"/>
        </w:tabs>
        <w:ind w:left="792" w:hanging="432"/>
      </w:pPr>
    </w:lvl>
    <w:lvl w:ilvl="2">
      <w:start w:val="1"/>
      <w:numFmt w:val="decimal"/>
      <w:lvlText w:val="%1.%2.%3."/>
      <w:lvlJc w:val="left"/>
      <w:pPr>
        <w:tabs>
          <w:tab w:val="num" w:pos="0"/>
        </w:tabs>
        <w:ind w:left="122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20"/>
  <w:defaultTabStop w:val="720"/>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2"/>
        <w:szCs w:val="22"/>
        <w:lang w:val="pt-BR" w:eastAsia="pt-BR" w:bidi="ar-SA"/>
      </w:rPr>
    </w:rPrDefault>
    <w:pPrDefault>
      <w:pPr>
        <w:suppressAutoHyphens w:val="true"/>
      </w:pPr>
    </w:pPrDefault>
  </w:docDefaults>
  <w:style w:type="paragraph" w:styleId="Normal">
    <w:name w:val="Normal"/>
    <w:qFormat/>
    <w:pPr>
      <w:widowControl/>
      <w:suppressAutoHyphens w:val="false"/>
      <w:kinsoku w:val="true"/>
      <w:overflowPunct w:val="true"/>
      <w:autoSpaceDE w:val="true"/>
      <w:bidi w:val="0"/>
      <w:jc w:val="left"/>
    </w:pPr>
    <w:rPr>
      <w:rFonts w:ascii="Calibri" w:hAnsi="Calibri" w:eastAsia="Calibri" w:cs="Times New Roman"/>
      <w:color w:val="auto"/>
      <w:kern w:val="0"/>
      <w:sz w:val="22"/>
      <w:szCs w:val="22"/>
      <w:lang w:eastAsia="en-US" w:val="pt-BR" w:bidi="ar-SA"/>
    </w:rPr>
  </w:style>
  <w:style w:type="paragraph" w:styleId="Ttulo3">
    <w:name w:val="Heading 3"/>
    <w:basedOn w:val="Ttulo"/>
    <w:next w:val="Corpodotexto"/>
    <w:qFormat/>
    <w:pPr>
      <w:numPr>
        <w:ilvl w:val="0"/>
        <w:numId w:val="0"/>
      </w:numPr>
      <w:spacing w:before="140" w:after="120"/>
      <w:outlineLvl w:val="2"/>
    </w:pPr>
    <w:rPr>
      <w:rFonts w:ascii="Liberation Serif" w:hAnsi="Liberation Serif" w:eastAsia="Segoe UI" w:cs="Tahoma"/>
      <w:b/>
      <w:bCs/>
      <w:sz w:val="28"/>
      <w:szCs w:val="28"/>
    </w:rPr>
  </w:style>
  <w:style w:type="character" w:styleId="DefaultParagraphFont">
    <w:name w:val="Default Paragraph Font"/>
    <w:qFormat/>
    <w:rPr/>
  </w:style>
  <w:style w:type="character" w:styleId="CabealhoChar">
    <w:name w:val="Cabeçalho Char"/>
    <w:basedOn w:val="DefaultParagraphFont"/>
    <w:qFormat/>
    <w:rPr>
      <w:lang w:eastAsia="en-US"/>
    </w:rPr>
  </w:style>
  <w:style w:type="character" w:styleId="RodapChar">
    <w:name w:val="Rodapé Char"/>
    <w:basedOn w:val="DefaultParagraphFont"/>
    <w:qFormat/>
    <w:rPr>
      <w:lang w:eastAsia="en-US"/>
    </w:rPr>
  </w:style>
  <w:style w:type="character" w:styleId="LinkdaInternet">
    <w:name w:val="Hyperlink"/>
    <w:basedOn w:val="DefaultParagraphFont"/>
    <w:rPr>
      <w:rFonts w:cs="Times New Roman"/>
      <w:color w:val="0000FF"/>
      <w:u w:val="single"/>
    </w:rPr>
  </w:style>
  <w:style w:type="character" w:styleId="Pagenumber">
    <w:name w:val="page number"/>
    <w:basedOn w:val="DefaultParagraphFont"/>
    <w:qFormat/>
    <w:rPr>
      <w:rFonts w:cs="Times New Roman"/>
    </w:rPr>
  </w:style>
  <w:style w:type="character" w:styleId="TextodebaloChar">
    <w:name w:val="Texto de balão Char"/>
    <w:basedOn w:val="DefaultParagraphFont"/>
    <w:qFormat/>
    <w:rPr>
      <w:rFonts w:ascii="Segoe UI" w:hAnsi="Segoe UI" w:cs="Segoe UI"/>
      <w:sz w:val="18"/>
      <w:szCs w:val="18"/>
      <w:lang w:eastAsia="en-US"/>
    </w:rPr>
  </w:style>
  <w:style w:type="character" w:styleId="FollowedHyperlink">
    <w:name w:val="FollowedHyperlink"/>
    <w:basedOn w:val="DefaultParagraphFont"/>
    <w:qFormat/>
    <w:rPr>
      <w:color w:val="800080"/>
      <w:u w:val="single"/>
    </w:rPr>
  </w:style>
  <w:style w:type="character" w:styleId="Appleconvertedspace">
    <w:name w:val="apple-converted-space"/>
    <w:basedOn w:val="DefaultParagraphFont"/>
    <w:qFormat/>
    <w:rPr/>
  </w:style>
  <w:style w:type="character" w:styleId="Smbolosdenumerao">
    <w:name w:val="Símbolos de numeração"/>
    <w:qFormat/>
    <w:rPr/>
  </w:style>
  <w:style w:type="character" w:styleId="Marcadores">
    <w:name w:val="Marcadores"/>
    <w:qFormat/>
    <w:rPr>
      <w:rFonts w:ascii="OpenSymbol" w:hAnsi="OpenSymbol" w:eastAsia="OpenSymbol" w:cs="OpenSymbol"/>
    </w:rPr>
  </w:style>
  <w:style w:type="character" w:styleId="Linkdainternetvisitado">
    <w:name w:val="FollowedHyperlink"/>
    <w:rPr>
      <w:color w:val="800000"/>
      <w:u w:val="single"/>
      <w:lang w:val="zxx" w:eastAsia="zxx" w:bidi="zxx"/>
    </w:rPr>
  </w:style>
  <w:style w:type="paragraph" w:styleId="Ttulo">
    <w:name w:val="Título"/>
    <w:basedOn w:val="Normal"/>
    <w:next w:val="Corpodotexto"/>
    <w:qFormat/>
    <w:pPr>
      <w:keepNext w:val="true"/>
      <w:spacing w:before="240" w:after="120"/>
    </w:pPr>
    <w:rPr>
      <w:rFonts w:ascii="Liberation Sans" w:hAnsi="Liberation Sans" w:eastAsia="Microsoft YaHei" w:cs="Mangal"/>
      <w:sz w:val="28"/>
      <w:szCs w:val="28"/>
    </w:rPr>
  </w:style>
  <w:style w:type="paragraph" w:styleId="Corpodotexto">
    <w:name w:val="Body Text"/>
    <w:basedOn w:val="Normal"/>
    <w:pPr>
      <w:spacing w:lineRule="auto" w:line="276" w:before="0" w:after="140"/>
    </w:pPr>
    <w:rPr/>
  </w:style>
  <w:style w:type="paragraph" w:styleId="Lista">
    <w:name w:val="List"/>
    <w:basedOn w:val="Corpodotexto"/>
    <w:pPr/>
    <w:rPr>
      <w:rFonts w:cs="Mangal"/>
    </w:rPr>
  </w:style>
  <w:style w:type="paragraph" w:styleId="Legenda">
    <w:name w:val="Caption"/>
    <w:basedOn w:val="Normal"/>
    <w:qFormat/>
    <w:pPr>
      <w:suppressLineNumbers/>
      <w:spacing w:before="120" w:after="120"/>
    </w:pPr>
    <w:rPr>
      <w:rFonts w:cs="Mangal"/>
      <w:i/>
      <w:iCs/>
      <w:sz w:val="24"/>
      <w:szCs w:val="24"/>
    </w:rPr>
  </w:style>
  <w:style w:type="paragraph" w:styleId="Ndice">
    <w:name w:val="Índice"/>
    <w:basedOn w:val="Normal"/>
    <w:qFormat/>
    <w:pPr>
      <w:suppressLineNumbers/>
    </w:pPr>
    <w:rPr>
      <w:rFonts w:cs="Mangal"/>
    </w:rPr>
  </w:style>
  <w:style w:type="paragraph" w:styleId="ListParagraph">
    <w:name w:val="List Paragraph"/>
    <w:basedOn w:val="Normal"/>
    <w:qFormat/>
    <w:pPr>
      <w:spacing w:before="0" w:after="0"/>
      <w:ind w:left="720" w:right="0" w:hanging="0"/>
      <w:contextualSpacing/>
    </w:pPr>
    <w:rPr/>
  </w:style>
  <w:style w:type="paragraph" w:styleId="CabealhoeRodap">
    <w:name w:val="Cabeçalho e Rodapé"/>
    <w:basedOn w:val="Normal"/>
    <w:qFormat/>
    <w:pPr>
      <w:suppressLineNumbers/>
      <w:tabs>
        <w:tab w:val="clear" w:pos="720"/>
        <w:tab w:val="center" w:pos="4819" w:leader="none"/>
        <w:tab w:val="right" w:pos="9638" w:leader="none"/>
      </w:tabs>
    </w:pPr>
    <w:rPr/>
  </w:style>
  <w:style w:type="paragraph" w:styleId="Cabealho">
    <w:name w:val="Header"/>
    <w:basedOn w:val="Normal"/>
    <w:pPr>
      <w:tabs>
        <w:tab w:val="clear" w:pos="720"/>
        <w:tab w:val="center" w:pos="4252" w:leader="none"/>
        <w:tab w:val="right" w:pos="8504" w:leader="none"/>
      </w:tabs>
    </w:pPr>
    <w:rPr/>
  </w:style>
  <w:style w:type="paragraph" w:styleId="Rodap">
    <w:name w:val="Footer"/>
    <w:basedOn w:val="Normal"/>
    <w:pPr>
      <w:tabs>
        <w:tab w:val="clear" w:pos="720"/>
        <w:tab w:val="center" w:pos="4252" w:leader="none"/>
        <w:tab w:val="right" w:pos="8504" w:leader="none"/>
      </w:tabs>
    </w:pPr>
    <w:rPr/>
  </w:style>
  <w:style w:type="paragraph" w:styleId="BalloonText">
    <w:name w:val="Balloon Text"/>
    <w:basedOn w:val="Normal"/>
    <w:qFormat/>
    <w:pPr/>
    <w:rPr>
      <w:rFonts w:ascii="Segoe UI" w:hAnsi="Segoe UI" w:cs="Segoe UI"/>
      <w:sz w:val="18"/>
      <w:szCs w:val="18"/>
    </w:rPr>
  </w:style>
  <w:style w:type="paragraph" w:styleId="Objetivo">
    <w:name w:val="Objetivo"/>
    <w:basedOn w:val="Normal"/>
    <w:qFormat/>
    <w:pPr/>
    <w:rPr>
      <w:rFonts w:ascii="Calibri" w:hAnsi="Calibri"/>
      <w:b/>
      <w:sz w:val="24"/>
      <w:szCs w:val="24"/>
    </w:rPr>
  </w:style>
  <w:style w:type="paragraph" w:styleId="Agenor">
    <w:name w:val="Agenor"/>
    <w:basedOn w:val="Normal"/>
    <w:qFormat/>
    <w:pPr/>
    <w:rPr/>
  </w:style>
  <w:style w:type="paragraph" w:styleId="Ttulodondicealfabtico">
    <w:name w:val="Index Heading"/>
    <w:basedOn w:val="Ttulo"/>
    <w:pPr>
      <w:suppressLineNumbers/>
      <w:ind w:left="0" w:right="0" w:hanging="0"/>
    </w:pPr>
    <w:rPr>
      <w:b/>
      <w:bCs/>
      <w:sz w:val="32"/>
      <w:szCs w:val="32"/>
    </w:rPr>
  </w:style>
  <w:style w:type="paragraph" w:styleId="Ttulodondicedousurio">
    <w:name w:val="Título do índice do usuário"/>
    <w:basedOn w:val="Ttulodondicealfabtico"/>
    <w:qFormat/>
    <w:pPr>
      <w:suppressLineNumbers/>
      <w:ind w:left="0" w:right="0" w:hanging="0"/>
    </w:pPr>
    <w:rPr>
      <w:b/>
      <w:bCs/>
      <w:sz w:val="32"/>
      <w:szCs w:val="32"/>
    </w:rPr>
  </w:style>
  <w:style w:type="paragraph" w:styleId="Ndicepersonalizado1">
    <w:name w:val="Índice personalizado 1"/>
    <w:basedOn w:val="Ndice"/>
    <w:qFormat/>
    <w:pPr>
      <w:tabs>
        <w:tab w:val="clear" w:pos="720"/>
        <w:tab w:val="right" w:pos="8504" w:leader="dot"/>
      </w:tabs>
      <w:ind w:left="0" w:right="0" w:hanging="0"/>
    </w:pPr>
    <w:rPr/>
  </w:style>
  <w:style w:type="paragraph" w:styleId="Ndicepersonalizado2">
    <w:name w:val="Índice personalizado 2"/>
    <w:basedOn w:val="Ndice"/>
    <w:qFormat/>
    <w:pPr>
      <w:tabs>
        <w:tab w:val="clear" w:pos="720"/>
        <w:tab w:val="right" w:pos="8221" w:leader="dot"/>
      </w:tabs>
      <w:ind w:left="283" w:right="0" w:hanging="0"/>
    </w:pPr>
    <w:rPr/>
  </w:style>
  <w:style w:type="paragraph" w:styleId="Contedodatabela">
    <w:name w:val="Conteúdo da tabela"/>
    <w:basedOn w:val="Normal"/>
    <w:qFormat/>
    <w:pPr>
      <w:widowControl w:val="false"/>
      <w:suppressLineNumbers/>
    </w:pPr>
    <w:rPr/>
  </w:style>
  <w:style w:type="paragraph" w:styleId="Ndicepersonalizado3">
    <w:name w:val="Índice personalizado 3"/>
    <w:basedOn w:val="Ndice"/>
    <w:qFormat/>
    <w:pPr>
      <w:tabs>
        <w:tab w:val="clear" w:pos="720"/>
        <w:tab w:val="right" w:pos="7937" w:leader="dot"/>
      </w:tabs>
      <w:ind w:left="567" w:right="0" w:hanging="0"/>
    </w:pPr>
    <w:rPr/>
  </w:style>
  <w:style w:type="numbering" w:styleId="Semlista">
    <w:name w:val="Sem lista"/>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periciajudicial.zsistemas.com.br/index.php/2020/03/26/metodos-utilizados-na-pericia-judicial/" TargetMode="External"/><Relationship Id="rId3" Type="http://schemas.openxmlformats.org/officeDocument/2006/relationships/hyperlink" Target="https://periciajudicial.zsistemas.com.br/index.php/2019/12/06/fui-nomeado-para-fazer-busca-e-apreensao-e-agora/" TargetMode="External"/><Relationship Id="rId4" Type="http://schemas.openxmlformats.org/officeDocument/2006/relationships/hyperlink" Target="https://periciajudicial.zsistemas.com.br/index.php/2020/01/16/roteiro-de-busca-apreensao-e-duplicacao-forense-de-dados-de-equipamentos-informaticos/" TargetMode="External"/><Relationship Id="rId5" Type="http://schemas.openxmlformats.org/officeDocument/2006/relationships/hyperlink" Target="https://agenorzapparoli.com.br/index.php/curriculo/"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hyperlink" Target="https://periciajudicial.zsistemas.com.br/index.php/2020/01/16/roteiro-de-busca-apreensao-e-duplicacao-forense-de-dados-de-equipamentos-informaticos/" TargetMode="External"/><Relationship Id="rId9" Type="http://schemas.openxmlformats.org/officeDocument/2006/relationships/image" Target="media/image3.png"/><Relationship Id="rId10" Type="http://schemas.openxmlformats.org/officeDocument/2006/relationships/image" Target="media/image4.png"/><Relationship Id="rId11" Type="http://schemas.openxmlformats.org/officeDocument/2006/relationships/hyperlink" Target="https://www.salario.com.br/profissao/engenheiro-eletricista-cbo-214305/" TargetMode="External"/><Relationship Id="rId12" Type="http://schemas.openxmlformats.org/officeDocument/2006/relationships/hyperlink" Target="https://www.aspejudi.com.br/honorarios.php" TargetMode="External"/><Relationship Id="rId13" Type="http://schemas.openxmlformats.org/officeDocument/2006/relationships/image" Target="media/image5.png"/><Relationship Id="rId14" Type="http://schemas.openxmlformats.org/officeDocument/2006/relationships/header" Target="header1.xml"/><Relationship Id="rId15" Type="http://schemas.openxmlformats.org/officeDocument/2006/relationships/footer" Target="footer1.xml"/><Relationship Id="rId16" Type="http://schemas.openxmlformats.org/officeDocument/2006/relationships/numbering" Target="numbering.xml"/><Relationship Id="rId17" Type="http://schemas.openxmlformats.org/officeDocument/2006/relationships/fontTable" Target="fontTable.xml"/><Relationship Id="rId18" Type="http://schemas.openxmlformats.org/officeDocument/2006/relationships/settings" Target="settings.xml"/>
</Relationships>
</file>

<file path=word/_rels/footer1.xml.rels><?xml version="1.0" encoding="UTF-8"?>
<Relationships xmlns="http://schemas.openxmlformats.org/package/2006/relationships"><Relationship Id="rId1" Type="http://schemas.openxmlformats.org/officeDocument/2006/relationships/hyperlink" Target="http://periciajudicial.zsistemas.com.br/" TargetMode="External"/>
</Relationships>
</file>

<file path=docProps/app.xml><?xml version="1.0" encoding="utf-8"?>
<Properties xmlns="http://schemas.openxmlformats.org/officeDocument/2006/extended-properties" xmlns:vt="http://schemas.openxmlformats.org/officeDocument/2006/docPropsVTypes">
  <Template>Normal</Template>
  <TotalTime>3752</TotalTime>
  <Application>LibreOffice/7.4.6.2$Windows_X86_64 LibreOffice_project/5b1f5509c2decdade7fda905e3e1429a67acd63d</Application>
  <AppVersion>15.0000</AppVersion>
  <Pages>23</Pages>
  <Words>6651</Words>
  <Characters>39452</Characters>
  <CharactersWithSpaces>45715</CharactersWithSpaces>
  <Paragraphs>313</Paragraphs>
  <Company>Zapparoli</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Noteacer</dc:creator>
  <dc:description/>
  <dc:language>pt-BR</dc:language>
  <cp:lastModifiedBy/>
  <cp:lastPrinted>2021-07-07T21:45:54Z</cp:lastPrinted>
  <dcterms:modified xsi:type="dcterms:W3CDTF">2026-02-10T13:47:26Z</dcterms:modified>
  <cp:revision>411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